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BF36D" w14:textId="77777777" w:rsidR="00220EE4" w:rsidRPr="00220EE4" w:rsidRDefault="0043367A" w:rsidP="00220EE4">
      <w:pPr>
        <w:jc w:val="center"/>
        <w:rPr>
          <w:rFonts w:cstheme="minorHAnsi"/>
          <w:b/>
          <w:sz w:val="24"/>
          <w:szCs w:val="24"/>
          <w:lang w:eastAsia="ko-KR"/>
        </w:rPr>
      </w:pPr>
      <w:r w:rsidRPr="00423124">
        <w:rPr>
          <w:rFonts w:cstheme="minorHAnsi"/>
          <w:b/>
          <w:noProof/>
          <w:sz w:val="36"/>
          <w:szCs w:val="24"/>
          <w:lang w:eastAsia="ko-KR"/>
        </w:rPr>
        <w:drawing>
          <wp:anchor distT="0" distB="0" distL="114300" distR="114300" simplePos="0" relativeHeight="251664384" behindDoc="0" locked="0" layoutInCell="1" allowOverlap="1" wp14:anchorId="1F7BD6D9" wp14:editId="6CEE0657">
            <wp:simplePos x="0" y="0"/>
            <wp:positionH relativeFrom="column">
              <wp:posOffset>17241</wp:posOffset>
            </wp:positionH>
            <wp:positionV relativeFrom="paragraph">
              <wp:posOffset>-491705</wp:posOffset>
            </wp:positionV>
            <wp:extent cx="960120" cy="42062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 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120" cy="420624"/>
                    </a:xfrm>
                    <a:prstGeom prst="rect">
                      <a:avLst/>
                    </a:prstGeom>
                  </pic:spPr>
                </pic:pic>
              </a:graphicData>
            </a:graphic>
            <wp14:sizeRelH relativeFrom="margin">
              <wp14:pctWidth>0</wp14:pctWidth>
            </wp14:sizeRelH>
            <wp14:sizeRelV relativeFrom="margin">
              <wp14:pctHeight>0</wp14:pctHeight>
            </wp14:sizeRelV>
          </wp:anchor>
        </w:drawing>
      </w:r>
      <w:r w:rsidR="00867020" w:rsidRPr="00423124">
        <w:rPr>
          <w:rFonts w:cstheme="minorHAnsi"/>
          <w:b/>
          <w:sz w:val="36"/>
          <w:szCs w:val="24"/>
        </w:rPr>
        <w:t>Guide Specifications</w:t>
      </w:r>
    </w:p>
    <w:p w14:paraId="53265505" w14:textId="77777777" w:rsidR="00220EE4" w:rsidRPr="009D47C1" w:rsidRDefault="00220EE4" w:rsidP="00220EE4">
      <w:pPr>
        <w:pStyle w:val="Heading1"/>
        <w:numPr>
          <w:ilvl w:val="0"/>
          <w:numId w:val="1"/>
        </w:numPr>
        <w:rPr>
          <w:rFonts w:asciiTheme="minorHAnsi" w:hAnsiTheme="minorHAnsi" w:cstheme="minorHAnsi"/>
          <w:szCs w:val="24"/>
        </w:rPr>
      </w:pPr>
      <w:r w:rsidRPr="009D47C1">
        <w:rPr>
          <w:rFonts w:asciiTheme="minorHAnsi" w:hAnsiTheme="minorHAnsi" w:cstheme="minorHAnsi"/>
          <w:szCs w:val="24"/>
        </w:rPr>
        <w:t xml:space="preserve">PRODUCT(S) – Air Technologies (Ventilation) </w:t>
      </w:r>
    </w:p>
    <w:p w14:paraId="0098720B" w14:textId="42127E34" w:rsidR="00220EE4" w:rsidRPr="00EA36B9" w:rsidRDefault="00220EE4" w:rsidP="00220EE4">
      <w:pPr>
        <w:pStyle w:val="Heading2"/>
      </w:pPr>
      <w:r w:rsidRPr="00EA36B9">
        <w:t xml:space="preserve">Energy Recovery Ventilator (ERV) </w:t>
      </w:r>
      <w:r w:rsidRPr="00EA36B9">
        <w:rPr>
          <w:b w:val="0"/>
          <w:bCs w:val="0"/>
          <w:color w:val="0070C0"/>
          <w:sz w:val="22"/>
          <w:szCs w:val="22"/>
        </w:rPr>
        <w:t>&lt;ARVU053</w:t>
      </w:r>
      <w:r w:rsidR="00D755D5">
        <w:rPr>
          <w:b w:val="0"/>
          <w:bCs w:val="0"/>
          <w:color w:val="0070C0"/>
          <w:sz w:val="22"/>
          <w:szCs w:val="22"/>
        </w:rPr>
        <w:t>CD</w:t>
      </w:r>
      <w:r w:rsidRPr="00EA36B9">
        <w:rPr>
          <w:b w:val="0"/>
          <w:bCs w:val="0"/>
          <w:color w:val="0070C0"/>
          <w:sz w:val="22"/>
          <w:szCs w:val="22"/>
        </w:rPr>
        <w:t>A</w:t>
      </w:r>
      <w:r w:rsidR="00BA2804">
        <w:rPr>
          <w:b w:val="0"/>
          <w:bCs w:val="0"/>
          <w:color w:val="0070C0"/>
          <w:sz w:val="22"/>
          <w:szCs w:val="22"/>
        </w:rPr>
        <w:t>0</w:t>
      </w:r>
      <w:r w:rsidRPr="00EA36B9">
        <w:rPr>
          <w:b w:val="0"/>
          <w:bCs w:val="0"/>
          <w:color w:val="0070C0"/>
          <w:sz w:val="22"/>
          <w:szCs w:val="22"/>
        </w:rPr>
        <w:t>&gt;&lt;ARVU063</w:t>
      </w:r>
      <w:r w:rsidR="00D755D5">
        <w:rPr>
          <w:b w:val="0"/>
          <w:bCs w:val="0"/>
          <w:color w:val="0070C0"/>
          <w:sz w:val="22"/>
          <w:szCs w:val="22"/>
        </w:rPr>
        <w:t>CD</w:t>
      </w:r>
      <w:r w:rsidRPr="00EA36B9">
        <w:rPr>
          <w:b w:val="0"/>
          <w:bCs w:val="0"/>
          <w:color w:val="0070C0"/>
          <w:sz w:val="22"/>
          <w:szCs w:val="22"/>
        </w:rPr>
        <w:t>A</w:t>
      </w:r>
      <w:r w:rsidR="00BA2804">
        <w:rPr>
          <w:b w:val="0"/>
          <w:bCs w:val="0"/>
          <w:color w:val="0070C0"/>
          <w:sz w:val="22"/>
          <w:szCs w:val="22"/>
        </w:rPr>
        <w:t>0</w:t>
      </w:r>
      <w:r w:rsidRPr="00EA36B9">
        <w:rPr>
          <w:b w:val="0"/>
          <w:bCs w:val="0"/>
          <w:color w:val="0070C0"/>
          <w:sz w:val="22"/>
          <w:szCs w:val="22"/>
        </w:rPr>
        <w:t>&gt;</w:t>
      </w:r>
    </w:p>
    <w:p w14:paraId="735BBF93" w14:textId="77777777" w:rsidR="00220EE4" w:rsidRPr="00EA36B9" w:rsidRDefault="00220EE4" w:rsidP="00220EE4">
      <w:pPr>
        <w:pStyle w:val="Heading3"/>
        <w:numPr>
          <w:ilvl w:val="2"/>
          <w:numId w:val="443"/>
        </w:numPr>
      </w:pPr>
      <w:r w:rsidRPr="00EA36B9">
        <w:t>General</w:t>
      </w:r>
    </w:p>
    <w:p w14:paraId="21D1515B" w14:textId="77777777" w:rsidR="00220EE4" w:rsidRPr="00EA36B9" w:rsidRDefault="00220EE4" w:rsidP="00220EE4">
      <w:pPr>
        <w:pStyle w:val="Heading4"/>
      </w:pPr>
      <w:r w:rsidRPr="00EA36B9">
        <w:t>Unit shall be manufactured by &lt;LG&gt;.</w:t>
      </w:r>
    </w:p>
    <w:p w14:paraId="762AE519" w14:textId="77777777" w:rsidR="00220EE4" w:rsidRPr="00EA36B9" w:rsidRDefault="00220EE4" w:rsidP="00220EE4">
      <w:pPr>
        <w:pStyle w:val="Heading4"/>
      </w:pPr>
      <w:r w:rsidRPr="00EA36B9">
        <w:t>Unit shall be factory assembled, wired, and run tested.</w:t>
      </w:r>
    </w:p>
    <w:p w14:paraId="66A3F680" w14:textId="77777777" w:rsidR="00220EE4" w:rsidRPr="00EA36B9" w:rsidRDefault="00220EE4" w:rsidP="00220EE4">
      <w:pPr>
        <w:pStyle w:val="Heading4"/>
      </w:pPr>
      <w:r w:rsidRPr="00EA36B9">
        <w:t>Unit shall be designed to be installed for indoor application.</w:t>
      </w:r>
    </w:p>
    <w:p w14:paraId="3B34879C" w14:textId="77777777" w:rsidR="00220EE4" w:rsidRPr="00EA36B9" w:rsidRDefault="00220EE4" w:rsidP="00220EE4">
      <w:pPr>
        <w:pStyle w:val="Heading4"/>
      </w:pPr>
      <w:r w:rsidRPr="00EA36B9">
        <w:t>Unit shall be designed to mount concealed above a finished ceiling.</w:t>
      </w:r>
    </w:p>
    <w:p w14:paraId="69432FDB" w14:textId="77777777" w:rsidR="00220EE4" w:rsidRPr="00EA36B9" w:rsidRDefault="00220EE4" w:rsidP="00220EE4">
      <w:pPr>
        <w:pStyle w:val="Heading4"/>
      </w:pPr>
      <w:r w:rsidRPr="00EA36B9">
        <w:t xml:space="preserve">The unit shall be capable to allow exchange of indoor air with outdoor air in order to: </w:t>
      </w:r>
    </w:p>
    <w:p w14:paraId="518FC9A3" w14:textId="77777777" w:rsidR="00220EE4" w:rsidRPr="009D47C1" w:rsidRDefault="00220EE4" w:rsidP="00220EE4">
      <w:pPr>
        <w:pStyle w:val="Heading5"/>
        <w:rPr>
          <w:rFonts w:eastAsia="MS Mincho"/>
        </w:rPr>
      </w:pPr>
      <w:r w:rsidRPr="009D47C1">
        <w:rPr>
          <w:rFonts w:eastAsia="MS Mincho"/>
        </w:rPr>
        <w:t>Improve indoor air quality</w:t>
      </w:r>
    </w:p>
    <w:p w14:paraId="14374D55" w14:textId="77777777" w:rsidR="00220EE4" w:rsidRPr="009D47C1" w:rsidRDefault="00220EE4" w:rsidP="00220EE4">
      <w:pPr>
        <w:pStyle w:val="Heading5"/>
        <w:rPr>
          <w:rFonts w:eastAsia="MS Mincho"/>
        </w:rPr>
      </w:pPr>
      <w:r w:rsidRPr="009D47C1">
        <w:rPr>
          <w:rFonts w:eastAsia="MS Mincho"/>
        </w:rPr>
        <w:t>Maintain environmental temperature conditions</w:t>
      </w:r>
    </w:p>
    <w:p w14:paraId="289E6490" w14:textId="77777777" w:rsidR="00220EE4" w:rsidRPr="00EA36B9" w:rsidRDefault="00220EE4" w:rsidP="00220EE4">
      <w:pPr>
        <w:pStyle w:val="Heading4"/>
      </w:pPr>
      <w:r w:rsidRPr="00EA36B9">
        <w:t>The indoor air shall pass through air to air cross flow heat exchanger capable of pre-cooling or pre-heating the incoming outside air.</w:t>
      </w:r>
    </w:p>
    <w:p w14:paraId="5F84A201" w14:textId="77777777" w:rsidR="00220EE4" w:rsidRPr="00EA36B9" w:rsidRDefault="00220EE4" w:rsidP="00220EE4">
      <w:pPr>
        <w:pStyle w:val="Heading4"/>
      </w:pPr>
      <w:r w:rsidRPr="00EA36B9">
        <w:t>Unit shall be capable of reducing temperature and humidity of incoming fresh air.</w:t>
      </w:r>
    </w:p>
    <w:p w14:paraId="7E47FB51" w14:textId="77777777" w:rsidR="00220EE4" w:rsidRPr="00EA36B9" w:rsidRDefault="00220EE4" w:rsidP="00220EE4">
      <w:pPr>
        <w:pStyle w:val="Heading4"/>
      </w:pPr>
      <w:r w:rsidRPr="00EA36B9">
        <w:t>Unit shall be capable to be installed with heat pump or heat recovery VRF systems.</w:t>
      </w:r>
    </w:p>
    <w:p w14:paraId="2A815567" w14:textId="77777777" w:rsidR="00220EE4" w:rsidRPr="00EA36B9" w:rsidRDefault="00220EE4" w:rsidP="00220EE4">
      <w:pPr>
        <w:pStyle w:val="Heading4"/>
      </w:pPr>
      <w:r w:rsidRPr="00EA36B9">
        <w:t>Unit shall be capable of following operating between 14°F and 113°F ambient temperature.</w:t>
      </w:r>
    </w:p>
    <w:p w14:paraId="3EB61760" w14:textId="77777777" w:rsidR="00220EE4" w:rsidRPr="00EA36B9" w:rsidRDefault="00220EE4" w:rsidP="00220EE4">
      <w:pPr>
        <w:pStyle w:val="Heading4"/>
      </w:pPr>
      <w:r w:rsidRPr="00EA36B9">
        <w:t xml:space="preserve">The ERV unit shall have </w:t>
      </w:r>
    </w:p>
    <w:p w14:paraId="6AAB983C" w14:textId="77777777" w:rsidR="00220EE4" w:rsidRPr="009D47C1" w:rsidRDefault="00220EE4" w:rsidP="00220EE4">
      <w:pPr>
        <w:pStyle w:val="Heading5"/>
        <w:rPr>
          <w:rFonts w:eastAsia="MS Mincho"/>
        </w:rPr>
      </w:pPr>
      <w:r w:rsidRPr="009D47C1">
        <w:rPr>
          <w:rFonts w:eastAsia="MS Mincho"/>
        </w:rPr>
        <w:t>interlock capability to indoor unit</w:t>
      </w:r>
    </w:p>
    <w:p w14:paraId="53FC383F" w14:textId="77777777" w:rsidR="00220EE4" w:rsidRPr="009D47C1" w:rsidRDefault="00220EE4" w:rsidP="00220EE4">
      <w:pPr>
        <w:pStyle w:val="Heading5"/>
        <w:rPr>
          <w:rFonts w:eastAsia="MS Mincho"/>
        </w:rPr>
      </w:pPr>
      <w:r w:rsidRPr="009D47C1">
        <w:rPr>
          <w:rFonts w:eastAsia="MS Mincho"/>
        </w:rPr>
        <w:t>auto restart function</w:t>
      </w:r>
    </w:p>
    <w:p w14:paraId="0E06ABCC" w14:textId="77777777" w:rsidR="00220EE4" w:rsidRPr="00EA36B9" w:rsidRDefault="00220EE4" w:rsidP="00220EE4">
      <w:pPr>
        <w:pStyle w:val="Heading3"/>
      </w:pPr>
      <w:r w:rsidRPr="00EA36B9">
        <w:t xml:space="preserve">Casing/Panel </w:t>
      </w:r>
    </w:p>
    <w:p w14:paraId="30F95B98" w14:textId="77777777" w:rsidR="00220EE4" w:rsidRPr="00EA36B9" w:rsidRDefault="00220EE4" w:rsidP="00220EE4">
      <w:pPr>
        <w:pStyle w:val="Heading4"/>
        <w:numPr>
          <w:ilvl w:val="3"/>
          <w:numId w:val="444"/>
        </w:numPr>
      </w:pPr>
      <w:r w:rsidRPr="00EA36B9">
        <w:t>Unit case shall be manufactured using galvanized steel plate.</w:t>
      </w:r>
    </w:p>
    <w:p w14:paraId="693BAFAE" w14:textId="77777777" w:rsidR="00220EE4" w:rsidRPr="00EA36B9" w:rsidRDefault="00220EE4" w:rsidP="00220EE4">
      <w:pPr>
        <w:pStyle w:val="Heading4"/>
      </w:pPr>
      <w:r w:rsidRPr="00EA36B9">
        <w:t xml:space="preserve">Unit panels shall be fastened with screws. </w:t>
      </w:r>
    </w:p>
    <w:p w14:paraId="31CFA1C5" w14:textId="77777777" w:rsidR="00220EE4" w:rsidRPr="00EA36B9" w:rsidRDefault="00220EE4" w:rsidP="00220EE4">
      <w:pPr>
        <w:pStyle w:val="Heading4"/>
      </w:pPr>
      <w:r w:rsidRPr="00EA36B9">
        <w:t>Cold metal surface of all the panels shall be externally insulated.</w:t>
      </w:r>
    </w:p>
    <w:p w14:paraId="057DCA34" w14:textId="77777777" w:rsidR="00220EE4" w:rsidRPr="00EA36B9" w:rsidRDefault="00220EE4" w:rsidP="00220EE4">
      <w:pPr>
        <w:pStyle w:val="Heading4"/>
      </w:pPr>
      <w:r w:rsidRPr="00EA36B9">
        <w:t>Unit shall be provided with knockouts for unit’s electric power.</w:t>
      </w:r>
    </w:p>
    <w:p w14:paraId="45C2D2E1" w14:textId="77777777" w:rsidR="00220EE4" w:rsidRPr="00EA36B9" w:rsidRDefault="00220EE4" w:rsidP="00220EE4">
      <w:pPr>
        <w:pStyle w:val="Heading4"/>
      </w:pPr>
      <w:r w:rsidRPr="00EA36B9">
        <w:t xml:space="preserve"> Unit shall be provided with metal ears designed to support the unit weight on four corners.</w:t>
      </w:r>
    </w:p>
    <w:p w14:paraId="5E20DF19" w14:textId="77777777" w:rsidR="00220EE4" w:rsidRPr="00EA36B9" w:rsidRDefault="00220EE4" w:rsidP="00220EE4">
      <w:pPr>
        <w:pStyle w:val="Heading4"/>
      </w:pPr>
      <w:r w:rsidRPr="00EA36B9">
        <w:t>Ears shall have pre-punched holes designed to accept field supplied all thread rod hangers.</w:t>
      </w:r>
    </w:p>
    <w:p w14:paraId="2E1BA85C" w14:textId="77777777" w:rsidR="00220EE4" w:rsidRPr="00EA36B9" w:rsidRDefault="00220EE4" w:rsidP="00220EE4">
      <w:pPr>
        <w:pStyle w:val="Heading3"/>
      </w:pPr>
      <w:r w:rsidRPr="00EA36B9">
        <w:lastRenderedPageBreak/>
        <w:t>Cabinet Assembly</w:t>
      </w:r>
    </w:p>
    <w:p w14:paraId="5A93FCB6" w14:textId="07860FEC" w:rsidR="00B30DD6" w:rsidRPr="00B30DD6" w:rsidRDefault="00B30DD6" w:rsidP="00B30DD6">
      <w:pPr>
        <w:pStyle w:val="Heading4"/>
        <w:numPr>
          <w:ilvl w:val="3"/>
          <w:numId w:val="445"/>
        </w:numPr>
      </w:pPr>
      <w:r w:rsidRPr="00B30DD6">
        <w:t xml:space="preserve">Unit shall have one fresh air inlet and one air exhaust outlet, one return air inlet, and one supply air outlet. </w:t>
      </w:r>
    </w:p>
    <w:p w14:paraId="5E5BDF05" w14:textId="77777777" w:rsidR="00220EE4" w:rsidRPr="00EA36B9" w:rsidRDefault="00220EE4" w:rsidP="00220EE4">
      <w:pPr>
        <w:pStyle w:val="Heading4"/>
      </w:pPr>
      <w:r w:rsidRPr="00EA36B9">
        <w:t>Unit shall have a supply fan discharge and an exhaust fan inlet (return air) at the front horizontal.</w:t>
      </w:r>
    </w:p>
    <w:p w14:paraId="0587A8F3" w14:textId="77777777" w:rsidR="00220EE4" w:rsidRPr="00EA36B9" w:rsidRDefault="00220EE4" w:rsidP="00220EE4">
      <w:pPr>
        <w:pStyle w:val="Heading4"/>
      </w:pPr>
      <w:r w:rsidRPr="00EA36B9">
        <w:t>Unit shall have a supply fan inlet (outdoor air) and exhaust fan discharge at rear horizontal.</w:t>
      </w:r>
    </w:p>
    <w:p w14:paraId="4069157E" w14:textId="77777777" w:rsidR="00220EE4" w:rsidRPr="00EA36B9" w:rsidRDefault="00220EE4" w:rsidP="00220EE4">
      <w:pPr>
        <w:pStyle w:val="Heading4"/>
      </w:pPr>
      <w:r w:rsidRPr="00EA36B9">
        <w:t>Unit shall have duct connection flanges on each of the openings.</w:t>
      </w:r>
    </w:p>
    <w:p w14:paraId="1A6A6ADA" w14:textId="77777777" w:rsidR="00220EE4" w:rsidRPr="00EA36B9" w:rsidRDefault="00220EE4" w:rsidP="00220EE4">
      <w:pPr>
        <w:pStyle w:val="Heading4"/>
      </w:pPr>
      <w:r w:rsidRPr="00EA36B9">
        <w:t xml:space="preserve">Field installed ductwork shall not exceed the external static pressure limitation of the ERV unit.  </w:t>
      </w:r>
    </w:p>
    <w:p w14:paraId="7F91EC22" w14:textId="77777777" w:rsidR="00220EE4" w:rsidRDefault="00220EE4" w:rsidP="00220EE4">
      <w:pPr>
        <w:pStyle w:val="Heading4"/>
      </w:pPr>
      <w:r w:rsidRPr="00EA36B9">
        <w:t>Unit shall have an internally mounted control circuit board to communicate with other indoor units and to the outdoor unit.</w:t>
      </w:r>
    </w:p>
    <w:p w14:paraId="2859003D" w14:textId="4F3C6E31" w:rsidR="00B30DD6" w:rsidRPr="00B30DD6" w:rsidRDefault="00B30DD6" w:rsidP="00B30DD6">
      <w:pPr>
        <w:pStyle w:val="Heading4"/>
      </w:pPr>
      <w:r w:rsidRPr="00B30DD6">
        <w:t>The control board shall have provision for connection of accessory CO2 sensor.</w:t>
      </w:r>
      <w:r>
        <w:t xml:space="preserve"> CO2 sensor provided.</w:t>
      </w:r>
    </w:p>
    <w:p w14:paraId="1C1CC45F" w14:textId="77777777" w:rsidR="00220EE4" w:rsidRPr="00EA36B9" w:rsidRDefault="00220EE4" w:rsidP="00220EE4">
      <w:pPr>
        <w:pStyle w:val="Heading4"/>
      </w:pPr>
      <w:r w:rsidRPr="00EA36B9">
        <w:t xml:space="preserve">Unit shall have a bypass damper to allow exhaust air to bypass air to air cross flow heat exchanger </w:t>
      </w:r>
    </w:p>
    <w:p w14:paraId="16A63945" w14:textId="77777777" w:rsidR="00220EE4" w:rsidRPr="00EA36B9" w:rsidRDefault="00220EE4" w:rsidP="00220EE4">
      <w:pPr>
        <w:pStyle w:val="Heading3"/>
      </w:pPr>
      <w:r w:rsidRPr="00EA36B9">
        <w:t>Fan Assembly</w:t>
      </w:r>
    </w:p>
    <w:p w14:paraId="01EFCDDC" w14:textId="77777777" w:rsidR="00220EE4" w:rsidRPr="00EA36B9" w:rsidRDefault="00220EE4" w:rsidP="00220EE4">
      <w:pPr>
        <w:pStyle w:val="Heading4"/>
        <w:numPr>
          <w:ilvl w:val="3"/>
          <w:numId w:val="446"/>
        </w:numPr>
      </w:pPr>
      <w:r w:rsidRPr="00EA36B9">
        <w:t>The unit shall have two direct driven fans.</w:t>
      </w:r>
    </w:p>
    <w:p w14:paraId="67B91077" w14:textId="77777777" w:rsidR="00220EE4" w:rsidRPr="00EA36B9" w:rsidRDefault="00220EE4" w:rsidP="00220EE4">
      <w:pPr>
        <w:pStyle w:val="Heading4"/>
      </w:pPr>
      <w:r w:rsidRPr="00EA36B9">
        <w:t>One fan shall be for outdoor air and the other fan shall be to exhaust air.</w:t>
      </w:r>
    </w:p>
    <w:p w14:paraId="41B99121" w14:textId="77777777" w:rsidR="00220EE4" w:rsidRPr="00EA36B9" w:rsidRDefault="00220EE4" w:rsidP="00220EE4">
      <w:pPr>
        <w:pStyle w:val="Heading4"/>
      </w:pPr>
      <w:r w:rsidRPr="00EA36B9">
        <w:t>The fan motors shall be Brushless Digitally controlled (BLDC) with permanently lubricated and sealed ball bearings.</w:t>
      </w:r>
    </w:p>
    <w:p w14:paraId="07017F0D" w14:textId="77777777" w:rsidR="00220EE4" w:rsidRPr="00EA36B9" w:rsidRDefault="00220EE4" w:rsidP="00220EE4">
      <w:pPr>
        <w:pStyle w:val="Heading4"/>
      </w:pPr>
      <w:r w:rsidRPr="00EA36B9">
        <w:t>The fan/motor assembly shall be mounted on vibration attenuating rubber grommets.</w:t>
      </w:r>
    </w:p>
    <w:p w14:paraId="5F73C3F4" w14:textId="77777777" w:rsidR="00220EE4" w:rsidRPr="00EA36B9" w:rsidRDefault="00220EE4" w:rsidP="00220EE4">
      <w:pPr>
        <w:pStyle w:val="Heading4"/>
      </w:pPr>
      <w:r w:rsidRPr="00EA36B9">
        <w:t>The fan speed shall be controlled using microprocessor based direct digitally controlled algorithm.</w:t>
      </w:r>
    </w:p>
    <w:p w14:paraId="77314440" w14:textId="77777777" w:rsidR="00220EE4" w:rsidRPr="00EA36B9" w:rsidRDefault="00220EE4" w:rsidP="00220EE4">
      <w:pPr>
        <w:pStyle w:val="Heading4"/>
      </w:pPr>
      <w:r w:rsidRPr="00EA36B9">
        <w:t>The unit fans speed is adjustable from factory setting using external static pressure (ESP) control settings.</w:t>
      </w:r>
    </w:p>
    <w:p w14:paraId="38143892" w14:textId="77777777" w:rsidR="00220EE4" w:rsidRPr="00EA36B9" w:rsidRDefault="00220EE4" w:rsidP="00220EE4">
      <w:pPr>
        <w:pStyle w:val="Heading3"/>
      </w:pPr>
      <w:r w:rsidRPr="00EA36B9">
        <w:t>Cross Flow Air-to-Air heat exchanger</w:t>
      </w:r>
    </w:p>
    <w:p w14:paraId="7ACB1379" w14:textId="77777777" w:rsidR="00220EE4" w:rsidRPr="00EA36B9" w:rsidRDefault="00220EE4" w:rsidP="00220EE4">
      <w:pPr>
        <w:pStyle w:val="Heading4"/>
        <w:numPr>
          <w:ilvl w:val="3"/>
          <w:numId w:val="447"/>
        </w:numPr>
      </w:pPr>
      <w:r w:rsidRPr="00EA36B9">
        <w:t>The heat exchanger shall be constructed of non-flammable, specially processed paper to allow transfer of heat and humidity.</w:t>
      </w:r>
    </w:p>
    <w:p w14:paraId="5BB71260" w14:textId="77777777" w:rsidR="00220EE4" w:rsidRPr="00EA36B9" w:rsidRDefault="00220EE4" w:rsidP="00220EE4">
      <w:pPr>
        <w:pStyle w:val="Heading4"/>
      </w:pPr>
      <w:r w:rsidRPr="00EA36B9">
        <w:t>The heat exchanger shall recover energy from indoor air as the air is exhausted outdoors.</w:t>
      </w:r>
    </w:p>
    <w:p w14:paraId="1948CBD0" w14:textId="77777777" w:rsidR="00220EE4" w:rsidRPr="00EA36B9" w:rsidRDefault="00220EE4" w:rsidP="00220EE4">
      <w:pPr>
        <w:pStyle w:val="Heading4"/>
      </w:pPr>
      <w:r w:rsidRPr="00EA36B9">
        <w:t xml:space="preserve">The recovered energy shall be transferred to the in-coming outdoor air without mixing airstreams. </w:t>
      </w:r>
    </w:p>
    <w:p w14:paraId="18BFA35C" w14:textId="77777777" w:rsidR="00220EE4" w:rsidRPr="00EA36B9" w:rsidRDefault="00220EE4" w:rsidP="00220EE4">
      <w:pPr>
        <w:pStyle w:val="Heading4"/>
      </w:pPr>
      <w:r w:rsidRPr="00EA36B9">
        <w:t>Unit shall have an access panel with a retainer on one side and a hinge on the other to remove air to air cross flow heat exchanger.</w:t>
      </w:r>
    </w:p>
    <w:p w14:paraId="0AEACE20" w14:textId="77777777" w:rsidR="00220EE4" w:rsidRPr="00EA36B9" w:rsidRDefault="00220EE4" w:rsidP="00220EE4">
      <w:pPr>
        <w:pStyle w:val="Heading4"/>
      </w:pPr>
      <w:r w:rsidRPr="00EA36B9">
        <w:lastRenderedPageBreak/>
        <w:t>The air to air cross flow heat exchanger shall be able to slide between guides provided on either side inside the unit.</w:t>
      </w:r>
    </w:p>
    <w:p w14:paraId="6CF262F6" w14:textId="77777777" w:rsidR="00220EE4" w:rsidRPr="00EA36B9" w:rsidRDefault="00220EE4" w:rsidP="00220EE4">
      <w:pPr>
        <w:pStyle w:val="Heading4"/>
      </w:pPr>
      <w:r w:rsidRPr="00EA36B9">
        <w:t xml:space="preserve">The air to air cross flow heat exchanger shall be assembled with no moving parts. </w:t>
      </w:r>
    </w:p>
    <w:p w14:paraId="29CB6032" w14:textId="77777777" w:rsidR="00220EE4" w:rsidRPr="00EA36B9" w:rsidRDefault="00220EE4" w:rsidP="00220EE4">
      <w:pPr>
        <w:pStyle w:val="Heading4"/>
      </w:pPr>
      <w:r w:rsidRPr="00EA36B9">
        <w:t>The supply air passage and exhaust air passage shall be arranged to prevent mixing of airstreams.</w:t>
      </w:r>
    </w:p>
    <w:p w14:paraId="7A361622" w14:textId="77777777" w:rsidR="00220EE4" w:rsidRPr="00EA36B9" w:rsidRDefault="00220EE4" w:rsidP="00220EE4">
      <w:pPr>
        <w:pStyle w:val="Heading3"/>
      </w:pPr>
      <w:r w:rsidRPr="00EA36B9">
        <w:t xml:space="preserve">Air Filter </w:t>
      </w:r>
    </w:p>
    <w:p w14:paraId="07FC0A7F" w14:textId="30FF35E4" w:rsidR="00220EE4" w:rsidRPr="00EA36B9" w:rsidRDefault="00220EE4" w:rsidP="00220EE4">
      <w:pPr>
        <w:pStyle w:val="Heading4"/>
        <w:numPr>
          <w:ilvl w:val="3"/>
          <w:numId w:val="448"/>
        </w:numPr>
      </w:pPr>
      <w:r w:rsidRPr="00EA36B9">
        <w:t xml:space="preserve">The outdoor air inlet and return air inlet shall have a factory supplied </w:t>
      </w:r>
      <w:r w:rsidR="00D755D5">
        <w:t>MERV 5 and MERV 13</w:t>
      </w:r>
      <w:r w:rsidRPr="00EA36B9">
        <w:t xml:space="preserve"> filter to protect air-to-air heat exchanger.</w:t>
      </w:r>
    </w:p>
    <w:p w14:paraId="6B2B4C3A" w14:textId="11806473" w:rsidR="00220EE4" w:rsidRPr="00EA36B9" w:rsidRDefault="00220EE4" w:rsidP="00220EE4">
      <w:pPr>
        <w:pStyle w:val="Heading4"/>
      </w:pPr>
      <w:r w:rsidRPr="00EA36B9">
        <w:t xml:space="preserve">The filter access shall be from the </w:t>
      </w:r>
      <w:r w:rsidR="00D755D5">
        <w:t>side</w:t>
      </w:r>
      <w:r w:rsidRPr="00EA36B9">
        <w:t xml:space="preserve"> of the unit.</w:t>
      </w:r>
    </w:p>
    <w:p w14:paraId="77183FB5" w14:textId="77777777" w:rsidR="00220EE4" w:rsidRPr="00EA36B9" w:rsidRDefault="00220EE4" w:rsidP="00220EE4">
      <w:pPr>
        <w:pStyle w:val="Heading3"/>
      </w:pPr>
      <w:r w:rsidRPr="00EA36B9">
        <w:t>Microprocessor Control</w:t>
      </w:r>
    </w:p>
    <w:p w14:paraId="7850FFA8" w14:textId="77777777" w:rsidR="00220EE4" w:rsidRPr="00EA36B9" w:rsidRDefault="00220EE4" w:rsidP="00220EE4">
      <w:pPr>
        <w:pStyle w:val="Heading4"/>
        <w:numPr>
          <w:ilvl w:val="3"/>
          <w:numId w:val="449"/>
        </w:numPr>
      </w:pPr>
      <w:r w:rsidRPr="00EA36B9">
        <w:t>The unit shall have a factory installed microprocessor controller capable of performing functions necessary to operate the system.</w:t>
      </w:r>
    </w:p>
    <w:p w14:paraId="566CC871" w14:textId="77777777" w:rsidR="00220EE4" w:rsidRPr="00EA36B9" w:rsidRDefault="00220EE4" w:rsidP="00220EE4">
      <w:pPr>
        <w:pStyle w:val="Heading4"/>
      </w:pPr>
      <w:r w:rsidRPr="00EA36B9">
        <w:t>The unit shall be capable of independent operation with a wall controller or interlocked to Multi V system.</w:t>
      </w:r>
    </w:p>
    <w:p w14:paraId="26526CFF" w14:textId="77777777" w:rsidR="00220EE4" w:rsidRPr="00EA36B9" w:rsidRDefault="00220EE4" w:rsidP="00220EE4">
      <w:pPr>
        <w:pStyle w:val="Heading4"/>
      </w:pPr>
      <w:r w:rsidRPr="00EA36B9">
        <w:t>The unit shall be able to communicate with other indoor units and the outdoor unit using a field supplied minimum of 18 AWG, 2 core, stranded and shielded communication cable.</w:t>
      </w:r>
    </w:p>
    <w:p w14:paraId="432C333A" w14:textId="77777777" w:rsidR="00220EE4" w:rsidRPr="00EA36B9" w:rsidRDefault="00220EE4" w:rsidP="00220EE4">
      <w:pPr>
        <w:pStyle w:val="Heading4"/>
      </w:pPr>
      <w:r w:rsidRPr="00EA36B9">
        <w:t>The Microprocessor control shall provide following functions:</w:t>
      </w:r>
    </w:p>
    <w:p w14:paraId="11B60194" w14:textId="77777777" w:rsidR="00220EE4" w:rsidRPr="009D47C1" w:rsidRDefault="00220EE4" w:rsidP="00220EE4">
      <w:pPr>
        <w:pStyle w:val="Heading5"/>
        <w:rPr>
          <w:rFonts w:eastAsia="MS Mincho"/>
        </w:rPr>
      </w:pPr>
      <w:r w:rsidRPr="009D47C1">
        <w:rPr>
          <w:rFonts w:eastAsia="MS Mincho"/>
        </w:rPr>
        <w:t>Auto restart following power restoration</w:t>
      </w:r>
    </w:p>
    <w:p w14:paraId="0E674583" w14:textId="77777777" w:rsidR="00220EE4" w:rsidRPr="009D47C1" w:rsidRDefault="00220EE4" w:rsidP="00220EE4">
      <w:pPr>
        <w:pStyle w:val="Heading5"/>
        <w:rPr>
          <w:rFonts w:eastAsia="MS Mincho"/>
        </w:rPr>
      </w:pPr>
      <w:r w:rsidRPr="009D47C1">
        <w:rPr>
          <w:rFonts w:eastAsia="MS Mincho"/>
        </w:rPr>
        <w:t>External Static Pressure (ESP) control of fans</w:t>
      </w:r>
    </w:p>
    <w:p w14:paraId="2AE275A7" w14:textId="77777777" w:rsidR="00220EE4" w:rsidRPr="009D47C1" w:rsidRDefault="00220EE4" w:rsidP="00220EE4">
      <w:pPr>
        <w:pStyle w:val="Heading5"/>
        <w:rPr>
          <w:rFonts w:eastAsia="MS Mincho"/>
        </w:rPr>
      </w:pPr>
      <w:r w:rsidRPr="009D47C1">
        <w:rPr>
          <w:rFonts w:eastAsia="MS Mincho"/>
        </w:rPr>
        <w:t>ERV mode allowing air to pass through air-to-air heat exchanger</w:t>
      </w:r>
    </w:p>
    <w:p w14:paraId="4CC850F3" w14:textId="77777777" w:rsidR="00220EE4" w:rsidRPr="00EA36B9" w:rsidRDefault="00220EE4" w:rsidP="00220EE4">
      <w:pPr>
        <w:pStyle w:val="Heading3"/>
      </w:pPr>
      <w:r w:rsidRPr="00EA36B9">
        <w:t>Electrical</w:t>
      </w:r>
    </w:p>
    <w:p w14:paraId="3BD6467B" w14:textId="77777777" w:rsidR="00220EE4" w:rsidRPr="00EA36B9" w:rsidRDefault="00220EE4" w:rsidP="00220EE4">
      <w:pPr>
        <w:pStyle w:val="Heading4"/>
        <w:numPr>
          <w:ilvl w:val="3"/>
          <w:numId w:val="450"/>
        </w:numPr>
      </w:pPr>
      <w:r w:rsidRPr="00EA36B9">
        <w:t>The unit electrical power shall be 208-230/1/60 (V/Ph/Hz)</w:t>
      </w:r>
    </w:p>
    <w:p w14:paraId="265AAC1C" w14:textId="77777777" w:rsidR="00220EE4" w:rsidRPr="00EA36B9" w:rsidRDefault="00220EE4" w:rsidP="00220EE4">
      <w:pPr>
        <w:pStyle w:val="Heading4"/>
      </w:pPr>
      <w:r w:rsidRPr="00EA36B9">
        <w:t>The unit shall be capable of operating within voltage limits of +/- 10% of the rated voltage.</w:t>
      </w:r>
    </w:p>
    <w:p w14:paraId="7F897653" w14:textId="77777777" w:rsidR="00220EE4" w:rsidRPr="00EA36B9" w:rsidRDefault="00220EE4" w:rsidP="00220EE4">
      <w:pPr>
        <w:pStyle w:val="Heading3"/>
      </w:pPr>
      <w:r w:rsidRPr="00EA36B9">
        <w:t>Controls</w:t>
      </w:r>
    </w:p>
    <w:p w14:paraId="578D4B48" w14:textId="77777777" w:rsidR="00220EE4" w:rsidRPr="00EA36B9" w:rsidRDefault="00220EE4" w:rsidP="00220EE4">
      <w:pPr>
        <w:pStyle w:val="Heading4"/>
        <w:numPr>
          <w:ilvl w:val="3"/>
          <w:numId w:val="451"/>
        </w:numPr>
      </w:pPr>
      <w:r w:rsidRPr="00EA36B9">
        <w:t>Unit shall use controls provided by the manufacturer to perform all functions necessary to operate the system effectively and efficiently and communicate with the outdoor unit over an RS485 daisy chain.</w:t>
      </w:r>
    </w:p>
    <w:p w14:paraId="628DF02E" w14:textId="77777777" w:rsidR="00220EE4" w:rsidRPr="00EA36B9" w:rsidRDefault="00220EE4" w:rsidP="00220EE4">
      <w:pPr>
        <w:pStyle w:val="Heading3"/>
      </w:pPr>
      <w:r w:rsidRPr="00EA36B9">
        <w:t xml:space="preserve">Limited Warranty </w:t>
      </w:r>
    </w:p>
    <w:p w14:paraId="7A440B8B" w14:textId="77777777" w:rsidR="0028456D" w:rsidRPr="00E060C6" w:rsidRDefault="00220EE4" w:rsidP="00220EE4">
      <w:pPr>
        <w:pStyle w:val="Heading4"/>
        <w:numPr>
          <w:ilvl w:val="3"/>
          <w:numId w:val="452"/>
        </w:numPr>
      </w:pPr>
      <w:r w:rsidRPr="00EA36B9">
        <w:t>Please refer to the respective outdoor unit for applicable warranty.</w:t>
      </w:r>
      <w:r w:rsidR="00FE34B1" w:rsidRPr="00E060C6">
        <w:t xml:space="preserve"> </w:t>
      </w:r>
    </w:p>
    <w:sectPr w:rsidR="0028456D" w:rsidRPr="00E060C6" w:rsidSect="00BE1EE1">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B0243" w14:textId="77777777" w:rsidR="00D6412F" w:rsidRDefault="00D6412F" w:rsidP="003F41FC">
      <w:r>
        <w:separator/>
      </w:r>
    </w:p>
  </w:endnote>
  <w:endnote w:type="continuationSeparator" w:id="0">
    <w:p w14:paraId="687BB9DE" w14:textId="77777777" w:rsidR="00D6412F" w:rsidRDefault="00D6412F" w:rsidP="003F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0D445" w14:textId="77777777" w:rsidR="008D370F" w:rsidRDefault="008D370F">
    <w:pPr>
      <w:pStyle w:val="Footer"/>
    </w:pPr>
    <w:r>
      <w:t xml:space="preserve"> </w:t>
    </w:r>
  </w:p>
  <w:p w14:paraId="0F6C2420" w14:textId="77777777" w:rsidR="008D370F" w:rsidRPr="001D6031" w:rsidRDefault="008D370F" w:rsidP="00740220">
    <w:pPr>
      <w:pStyle w:val="Footer"/>
      <w:rPr>
        <w:rFonts w:ascii="Arial" w:hAnsi="Arial" w:cs="Arial"/>
        <w:i/>
        <w:sz w:val="18"/>
        <w:szCs w:val="18"/>
      </w:rPr>
    </w:pPr>
    <w:r w:rsidRPr="001D6031">
      <w:rPr>
        <w:rFonts w:ascii="Arial" w:hAnsi="Arial" w:cs="Arial"/>
        <w:i/>
        <w:sz w:val="18"/>
        <w:szCs w:val="18"/>
      </w:rPr>
      <w:t>For continual product development, LG Electronics, U.S.A reserves the right to change specifications without notice</w:t>
    </w:r>
    <w:r w:rsidRPr="001D6031">
      <w:rPr>
        <w:rFonts w:ascii="Arial" w:hAnsi="Arial" w:cs="Arial"/>
        <w:i/>
        <w:sz w:val="18"/>
        <w:szCs w:val="18"/>
      </w:rPr>
      <w:ptab w:relativeTo="margin" w:alignment="center" w:leader="none"/>
    </w:r>
    <w:r w:rsidRPr="001D6031">
      <w:rPr>
        <w:rFonts w:ascii="Arial" w:hAnsi="Arial" w:cs="Arial"/>
        <w:i/>
        <w:sz w:val="18"/>
        <w:szCs w:val="18"/>
      </w:rPr>
      <w:ptab w:relativeTo="margin" w:alignment="right" w:leader="none"/>
    </w:r>
  </w:p>
  <w:p w14:paraId="42B296EC" w14:textId="4CE7BF68" w:rsidR="008D370F" w:rsidRPr="001D6031" w:rsidRDefault="00B815E4" w:rsidP="00B815E4">
    <w:pPr>
      <w:pStyle w:val="Footer"/>
    </w:pPr>
    <w:r w:rsidRPr="00B815E4">
      <w:t>GS_</w:t>
    </w:r>
    <w:r w:rsidR="00266079">
      <w:rPr>
        <w:rFonts w:hint="eastAsia"/>
        <w:lang w:eastAsia="ko-KR"/>
      </w:rPr>
      <w:t>LG</w:t>
    </w:r>
    <w:r w:rsidRPr="00B815E4">
      <w:t>_ERV_</w:t>
    </w:r>
    <w:r w:rsidR="001A61C5" w:rsidRPr="00B815E4">
      <w:t xml:space="preserve"> </w:t>
    </w:r>
    <w:r w:rsidR="00D755D5">
      <w:t>11</w:t>
    </w:r>
    <w:r w:rsidRPr="00B815E4">
      <w:t>_</w:t>
    </w:r>
    <w:r w:rsidR="00D755D5">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0C882" w14:textId="77777777" w:rsidR="00D6412F" w:rsidRDefault="00D6412F" w:rsidP="003F41FC">
      <w:r>
        <w:separator/>
      </w:r>
    </w:p>
  </w:footnote>
  <w:footnote w:type="continuationSeparator" w:id="0">
    <w:p w14:paraId="30884E27" w14:textId="77777777" w:rsidR="00D6412F" w:rsidRDefault="00D6412F" w:rsidP="003F4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A4538"/>
    <w:multiLevelType w:val="multilevel"/>
    <w:tmpl w:val="45BE186E"/>
    <w:name w:val="GSpec"/>
    <w:lvl w:ilvl="0">
      <w:start w:val="1"/>
      <w:numFmt w:val="decimal"/>
      <w:pStyle w:val="Heading1"/>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pStyle w:val="Heading3"/>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Paragraph"/>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pStyle w:val="Heading6"/>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 w15:restartNumberingAfterBreak="0">
    <w:nsid w:val="3A5E643F"/>
    <w:multiLevelType w:val="multilevel"/>
    <w:tmpl w:val="25686176"/>
    <w:lvl w:ilvl="0">
      <w:start w:val="1"/>
      <w:numFmt w:val="decimal"/>
      <w:lvlText w:val="Part %1."/>
      <w:lvlJc w:val="left"/>
      <w:pPr>
        <w:ind w:left="907" w:hanging="907"/>
      </w:pPr>
      <w:rPr>
        <w:rFonts w:hint="default"/>
      </w:rPr>
    </w:lvl>
    <w:lvl w:ilvl="1">
      <w:start w:val="1"/>
      <w:numFmt w:val="decimalZero"/>
      <w:pStyle w:val="Heading2"/>
      <w:isLgl/>
      <w:lvlText w:val="%1.%2"/>
      <w:lvlJc w:val="left"/>
      <w:pPr>
        <w:ind w:left="556" w:hanging="55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pStyle w:val="Heading4"/>
      <w:lvlText w:val="%4."/>
      <w:lvlJc w:val="left"/>
      <w:pPr>
        <w:ind w:left="165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2" w15:restartNumberingAfterBreak="0">
    <w:nsid w:val="526E7ACF"/>
    <w:multiLevelType w:val="multilevel"/>
    <w:tmpl w:val="D778D49E"/>
    <w:lvl w:ilvl="0">
      <w:start w:val="3"/>
      <w:numFmt w:val="decimal"/>
      <w:lvlText w:val="4.0%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pStyle w:val="Heading7"/>
      <w:lvlText w:val="%7."/>
      <w:lvlJc w:val="left"/>
      <w:pPr>
        <w:ind w:left="2736" w:hanging="288"/>
      </w:pPr>
      <w:rPr>
        <w:rFonts w:asciiTheme="minorHAnsi" w:hAnsiTheme="minorHAnsi" w:hint="default"/>
      </w:rPr>
    </w:lvl>
    <w:lvl w:ilvl="7">
      <w:start w:val="1"/>
      <w:numFmt w:val="lowerLetter"/>
      <w:pStyle w:val="Heading8"/>
      <w:lvlText w:val="%8."/>
      <w:lvlJc w:val="left"/>
      <w:pPr>
        <w:ind w:left="3096" w:hanging="360"/>
      </w:pPr>
      <w:rPr>
        <w:rFonts w:hint="default"/>
      </w:rPr>
    </w:lvl>
    <w:lvl w:ilvl="8">
      <w:start w:val="1"/>
      <w:numFmt w:val="lowerRoman"/>
      <w:lvlText w:val="%9."/>
      <w:lvlJc w:val="left"/>
      <w:pPr>
        <w:ind w:left="3240" w:hanging="360"/>
      </w:pPr>
      <w:rPr>
        <w:rFonts w:asciiTheme="minorHAnsi" w:hAnsiTheme="minorHAnsi" w:hint="default"/>
      </w:rPr>
    </w:lvl>
  </w:abstractNum>
  <w:num w:numId="1" w16cid:durableId="811865746">
    <w:abstractNumId w:val="1"/>
  </w:num>
  <w:num w:numId="2" w16cid:durableId="157309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1620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7099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9155070">
    <w:abstractNumId w:val="0"/>
  </w:num>
  <w:num w:numId="6" w16cid:durableId="1985887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1789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462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112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089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44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3172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7905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8044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938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0117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0366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1636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525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5920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031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4805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2170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2599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389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21291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969564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4805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418847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12691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2683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4528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7435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2009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9805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5623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5054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5243027">
    <w:abstractNumId w:val="2"/>
  </w:num>
  <w:num w:numId="39" w16cid:durableId="1157963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052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60822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5441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6395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4637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2918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828643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4946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760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4864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5905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89209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00780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0733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70489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9302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58136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79126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25766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9360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12070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37520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4848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82289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2879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53727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46289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95576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05096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64397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95831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88714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11464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72364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96513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05724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66639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37288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34980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73188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85408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632226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49833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55916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38139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1183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7800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87228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421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38190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59685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45332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94514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34076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07922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53149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06732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17783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82896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86651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70348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57931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50272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00327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20246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87812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76667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48152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04627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65167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16531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5301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57471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38998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85299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86988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96087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62943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04297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5557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86839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42851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71462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31623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725227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70734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26999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77386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81008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13578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77114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70693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8468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04081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80014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62673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99968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338460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14326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24575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44602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45518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031297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56446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52808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4257645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47362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400451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29568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317730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469322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815795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95720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99859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427626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105227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128962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345668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62053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51512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666136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045177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86950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756632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82667179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43471787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33244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86293590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53480419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72447537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471242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6730245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83611803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8849734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868788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40988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80185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521509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106226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604583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160392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373193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23677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2027319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43355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452945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120492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5841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188712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499347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8382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344865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0232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120222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8962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483307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90842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807864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84773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094325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336658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219050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767265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091468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58140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2124953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710569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089084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585577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390933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532578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912039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26496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981735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759597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870335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647854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889102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023319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255289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885674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727187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79399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898710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185366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90086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535895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624918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331526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633557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125273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272741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755739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870339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321229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690175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088234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61045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38574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2078168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760679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988122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537164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368872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864586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660931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26834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673070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955604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639148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850074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790123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188786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929504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221556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056507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743216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566605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886521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3957140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454057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712726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613440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744960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014910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027435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637561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232886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455173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992640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148059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220946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786315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758213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311010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480732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021276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070037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338387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393040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610160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632171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530194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728580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039284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2027368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061252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32731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793786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477111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744691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851070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50471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393427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808404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2085254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675965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650746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31200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918125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694428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847281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54883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10169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37778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077943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204950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45560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214541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876385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910647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15947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266934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235209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139229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377000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2077434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405886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439647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303080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815146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958753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579554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534264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031956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296839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337613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770271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882940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588127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170096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485173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472253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242178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903681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487657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577084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878618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201209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985008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556163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086924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406224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659237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571040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380518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33346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6857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352806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741415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605187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759906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693460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375152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805660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44511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810366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15684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784160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720442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23790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801534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273977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704913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638221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444886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507474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728070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726799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239096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788307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790711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358892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565489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223105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2117671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340355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627783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557010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187134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342900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640765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956519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364285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2092504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292399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125001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41907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691801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781343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534877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423307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046369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351486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337615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253734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554585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91772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232661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504630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485971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347487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920139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571771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430123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808233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82999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41430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778330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183205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492062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521965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417168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450587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316225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618757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293245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488548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877310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535339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906912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677266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13640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2057117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968391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883394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89276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46952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261334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943099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047802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006708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832066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823085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2145461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402072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33719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60499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871190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871603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348367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888179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686711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1271198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2655745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690765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366951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491866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2107269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23951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678844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271784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958170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239096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939995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096248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608510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50760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570164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035500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500241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1004285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471365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260341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622614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2056075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271278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851869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749624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025517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810753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827552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320769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441151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779881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1572931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7891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274486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658724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087770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335524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723873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341615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564145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130711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806748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640767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1944922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188644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602691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974212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1013651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1992248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914780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658848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2012832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699741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996805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1913618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535971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988940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727388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1941258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514467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1864130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663822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617760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163737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151194653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240455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82327988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904218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2028867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16cid:durableId="1052537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1668094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958954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1893539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1449545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771317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416513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1002121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1348403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493840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1434401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91929027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196195362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102763689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21138904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36892133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19345829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98234920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16825446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492063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132867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575476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1157652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186524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961104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963467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137848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1935164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16cid:durableId="598416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891621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16cid:durableId="1657610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16cid:durableId="859587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16cid:durableId="39207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182415305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5599025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16cid:durableId="1606496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16cid:durableId="515389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1087731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16cid:durableId="943658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200003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1133326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153329863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129645177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127883025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16cid:durableId="196727559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16cid:durableId="1782071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16cid:durableId="204401635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16cid:durableId="202181392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66659347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43432973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1644774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16cid:durableId="2068256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593171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130006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1937596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16cid:durableId="856164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16cid:durableId="1456020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233584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1384406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16cid:durableId="1352805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871841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1311789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16cid:durableId="18365350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16cid:durableId="1063866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16cid:durableId="1663267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16cid:durableId="1945960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16cid:durableId="182126757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16cid:durableId="2120905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16cid:durableId="1283463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3874526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16cid:durableId="31877619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787427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16cid:durableId="7964286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135260759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16cid:durableId="494029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16cid:durableId="16905966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16cid:durableId="134709647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191589189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16cid:durableId="47313459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16cid:durableId="733233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16cid:durableId="1678388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721712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16cid:durableId="6211086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175310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16cid:durableId="37076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16cid:durableId="1934196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16cid:durableId="1650090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16cid:durableId="1464346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2115898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16cid:durableId="1621911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16cid:durableId="790199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16cid:durableId="132723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16cid:durableId="1658723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16cid:durableId="948705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6"/>
  <w:drawingGridVerticalSpacing w:val="187"/>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4F6"/>
    <w:rsid w:val="00002925"/>
    <w:rsid w:val="00004F05"/>
    <w:rsid w:val="0000764A"/>
    <w:rsid w:val="00017826"/>
    <w:rsid w:val="00023FF8"/>
    <w:rsid w:val="00027EB5"/>
    <w:rsid w:val="00036443"/>
    <w:rsid w:val="0004065D"/>
    <w:rsid w:val="00042427"/>
    <w:rsid w:val="000448D0"/>
    <w:rsid w:val="0004779F"/>
    <w:rsid w:val="00051A46"/>
    <w:rsid w:val="00055196"/>
    <w:rsid w:val="00057DA5"/>
    <w:rsid w:val="000629A8"/>
    <w:rsid w:val="00064315"/>
    <w:rsid w:val="000644FF"/>
    <w:rsid w:val="000735DD"/>
    <w:rsid w:val="00074BEB"/>
    <w:rsid w:val="0007767C"/>
    <w:rsid w:val="00077E16"/>
    <w:rsid w:val="00093102"/>
    <w:rsid w:val="00094CB2"/>
    <w:rsid w:val="00094DD3"/>
    <w:rsid w:val="000A28A1"/>
    <w:rsid w:val="000A3206"/>
    <w:rsid w:val="000A376F"/>
    <w:rsid w:val="000B2930"/>
    <w:rsid w:val="000B47D7"/>
    <w:rsid w:val="000B74EF"/>
    <w:rsid w:val="000B7E68"/>
    <w:rsid w:val="000C714D"/>
    <w:rsid w:val="000D02A4"/>
    <w:rsid w:val="000D1DD9"/>
    <w:rsid w:val="000E4716"/>
    <w:rsid w:val="000E5730"/>
    <w:rsid w:val="000E5CE1"/>
    <w:rsid w:val="000E6EB3"/>
    <w:rsid w:val="000F67DB"/>
    <w:rsid w:val="00101B54"/>
    <w:rsid w:val="00105F3A"/>
    <w:rsid w:val="001061C4"/>
    <w:rsid w:val="0010795F"/>
    <w:rsid w:val="00110194"/>
    <w:rsid w:val="0011219D"/>
    <w:rsid w:val="00112BCF"/>
    <w:rsid w:val="001151AB"/>
    <w:rsid w:val="00117393"/>
    <w:rsid w:val="00117AD9"/>
    <w:rsid w:val="00125971"/>
    <w:rsid w:val="00130C48"/>
    <w:rsid w:val="001329A1"/>
    <w:rsid w:val="0013481D"/>
    <w:rsid w:val="00136138"/>
    <w:rsid w:val="00136EE2"/>
    <w:rsid w:val="00140047"/>
    <w:rsid w:val="00140128"/>
    <w:rsid w:val="001431FC"/>
    <w:rsid w:val="00144747"/>
    <w:rsid w:val="0015102A"/>
    <w:rsid w:val="001536D1"/>
    <w:rsid w:val="001664F5"/>
    <w:rsid w:val="001704CD"/>
    <w:rsid w:val="0017097C"/>
    <w:rsid w:val="00170FB4"/>
    <w:rsid w:val="0017371A"/>
    <w:rsid w:val="0017596E"/>
    <w:rsid w:val="00192D98"/>
    <w:rsid w:val="001962DA"/>
    <w:rsid w:val="001A4F40"/>
    <w:rsid w:val="001A5C72"/>
    <w:rsid w:val="001A61C5"/>
    <w:rsid w:val="001B7CF0"/>
    <w:rsid w:val="001C0827"/>
    <w:rsid w:val="001D1A6F"/>
    <w:rsid w:val="001D4887"/>
    <w:rsid w:val="001D6031"/>
    <w:rsid w:val="001E291F"/>
    <w:rsid w:val="001E31B6"/>
    <w:rsid w:val="001F0EA6"/>
    <w:rsid w:val="001F2916"/>
    <w:rsid w:val="0020506B"/>
    <w:rsid w:val="002065E8"/>
    <w:rsid w:val="00207A2B"/>
    <w:rsid w:val="00207BA0"/>
    <w:rsid w:val="00210A32"/>
    <w:rsid w:val="0021445D"/>
    <w:rsid w:val="00217874"/>
    <w:rsid w:val="00220EE4"/>
    <w:rsid w:val="00221CDB"/>
    <w:rsid w:val="00225214"/>
    <w:rsid w:val="002256BE"/>
    <w:rsid w:val="00225D21"/>
    <w:rsid w:val="00230136"/>
    <w:rsid w:val="00233016"/>
    <w:rsid w:val="00234A11"/>
    <w:rsid w:val="00242AA8"/>
    <w:rsid w:val="00245FF5"/>
    <w:rsid w:val="00247813"/>
    <w:rsid w:val="002519FF"/>
    <w:rsid w:val="002556E0"/>
    <w:rsid w:val="002611EC"/>
    <w:rsid w:val="00266079"/>
    <w:rsid w:val="00266A28"/>
    <w:rsid w:val="00275477"/>
    <w:rsid w:val="0027594B"/>
    <w:rsid w:val="00276327"/>
    <w:rsid w:val="0028038B"/>
    <w:rsid w:val="00282106"/>
    <w:rsid w:val="002838F4"/>
    <w:rsid w:val="0028456D"/>
    <w:rsid w:val="00285F9C"/>
    <w:rsid w:val="002863F8"/>
    <w:rsid w:val="00286816"/>
    <w:rsid w:val="00286C26"/>
    <w:rsid w:val="00291638"/>
    <w:rsid w:val="00293CF2"/>
    <w:rsid w:val="002A0AC3"/>
    <w:rsid w:val="002A62B3"/>
    <w:rsid w:val="002A6627"/>
    <w:rsid w:val="002B1BAD"/>
    <w:rsid w:val="002C16D3"/>
    <w:rsid w:val="002C7D41"/>
    <w:rsid w:val="002D0F3E"/>
    <w:rsid w:val="002E2375"/>
    <w:rsid w:val="00302806"/>
    <w:rsid w:val="0030451B"/>
    <w:rsid w:val="0030573C"/>
    <w:rsid w:val="003063B1"/>
    <w:rsid w:val="0031496C"/>
    <w:rsid w:val="00321E3C"/>
    <w:rsid w:val="003256AD"/>
    <w:rsid w:val="0032667D"/>
    <w:rsid w:val="00326B7C"/>
    <w:rsid w:val="00327A7B"/>
    <w:rsid w:val="00332DB4"/>
    <w:rsid w:val="00333A96"/>
    <w:rsid w:val="0035282B"/>
    <w:rsid w:val="00356753"/>
    <w:rsid w:val="0036143E"/>
    <w:rsid w:val="0036586D"/>
    <w:rsid w:val="00365BFC"/>
    <w:rsid w:val="003710BA"/>
    <w:rsid w:val="00372AC1"/>
    <w:rsid w:val="00375797"/>
    <w:rsid w:val="0037670E"/>
    <w:rsid w:val="00382D45"/>
    <w:rsid w:val="0038315C"/>
    <w:rsid w:val="00383339"/>
    <w:rsid w:val="00390A02"/>
    <w:rsid w:val="003A06CE"/>
    <w:rsid w:val="003A7923"/>
    <w:rsid w:val="003B2053"/>
    <w:rsid w:val="003B26BB"/>
    <w:rsid w:val="003B5702"/>
    <w:rsid w:val="003C0AFC"/>
    <w:rsid w:val="003C2073"/>
    <w:rsid w:val="003D0612"/>
    <w:rsid w:val="003D2170"/>
    <w:rsid w:val="003D4FED"/>
    <w:rsid w:val="003D52F8"/>
    <w:rsid w:val="003D55BD"/>
    <w:rsid w:val="003E7EA8"/>
    <w:rsid w:val="003F3A1B"/>
    <w:rsid w:val="003F41FC"/>
    <w:rsid w:val="003F6AE4"/>
    <w:rsid w:val="00407AAE"/>
    <w:rsid w:val="00415FA3"/>
    <w:rsid w:val="00420102"/>
    <w:rsid w:val="00423124"/>
    <w:rsid w:val="00427551"/>
    <w:rsid w:val="00427D27"/>
    <w:rsid w:val="0043023F"/>
    <w:rsid w:val="0043367A"/>
    <w:rsid w:val="00434DD5"/>
    <w:rsid w:val="004466E1"/>
    <w:rsid w:val="0045512D"/>
    <w:rsid w:val="00466D65"/>
    <w:rsid w:val="00467BB1"/>
    <w:rsid w:val="00472071"/>
    <w:rsid w:val="0047368E"/>
    <w:rsid w:val="0047468E"/>
    <w:rsid w:val="00474A5F"/>
    <w:rsid w:val="00475B5B"/>
    <w:rsid w:val="00490883"/>
    <w:rsid w:val="00490B42"/>
    <w:rsid w:val="004B0757"/>
    <w:rsid w:val="004B1540"/>
    <w:rsid w:val="004B213E"/>
    <w:rsid w:val="004B2B99"/>
    <w:rsid w:val="004B3E8E"/>
    <w:rsid w:val="004C0060"/>
    <w:rsid w:val="004C5E34"/>
    <w:rsid w:val="004C772C"/>
    <w:rsid w:val="004D19A3"/>
    <w:rsid w:val="004D5906"/>
    <w:rsid w:val="004D599D"/>
    <w:rsid w:val="004E08F1"/>
    <w:rsid w:val="004E47D2"/>
    <w:rsid w:val="004E7992"/>
    <w:rsid w:val="004F241A"/>
    <w:rsid w:val="004F4970"/>
    <w:rsid w:val="004F6049"/>
    <w:rsid w:val="00500921"/>
    <w:rsid w:val="00500C77"/>
    <w:rsid w:val="0050284D"/>
    <w:rsid w:val="0050570F"/>
    <w:rsid w:val="0051471E"/>
    <w:rsid w:val="005226CA"/>
    <w:rsid w:val="0052356F"/>
    <w:rsid w:val="005245A9"/>
    <w:rsid w:val="00524698"/>
    <w:rsid w:val="00530CC8"/>
    <w:rsid w:val="005337FC"/>
    <w:rsid w:val="00533FA9"/>
    <w:rsid w:val="005402BE"/>
    <w:rsid w:val="0054151A"/>
    <w:rsid w:val="00541DC3"/>
    <w:rsid w:val="00542E02"/>
    <w:rsid w:val="00544F74"/>
    <w:rsid w:val="00547F7B"/>
    <w:rsid w:val="00563680"/>
    <w:rsid w:val="00563CCB"/>
    <w:rsid w:val="005654A2"/>
    <w:rsid w:val="00570EA0"/>
    <w:rsid w:val="005739CE"/>
    <w:rsid w:val="00574992"/>
    <w:rsid w:val="005761D3"/>
    <w:rsid w:val="0058634E"/>
    <w:rsid w:val="00593A66"/>
    <w:rsid w:val="005A135B"/>
    <w:rsid w:val="005A2345"/>
    <w:rsid w:val="005B0E00"/>
    <w:rsid w:val="005B1353"/>
    <w:rsid w:val="005D306E"/>
    <w:rsid w:val="005D51CF"/>
    <w:rsid w:val="005D67D0"/>
    <w:rsid w:val="005E3A5B"/>
    <w:rsid w:val="005F67A2"/>
    <w:rsid w:val="00601070"/>
    <w:rsid w:val="006017F8"/>
    <w:rsid w:val="006028EB"/>
    <w:rsid w:val="00602A42"/>
    <w:rsid w:val="00604671"/>
    <w:rsid w:val="00606E0D"/>
    <w:rsid w:val="006072D4"/>
    <w:rsid w:val="00616A91"/>
    <w:rsid w:val="0061792F"/>
    <w:rsid w:val="00630297"/>
    <w:rsid w:val="00631341"/>
    <w:rsid w:val="00635F23"/>
    <w:rsid w:val="00643989"/>
    <w:rsid w:val="006511EF"/>
    <w:rsid w:val="00657DDA"/>
    <w:rsid w:val="00663473"/>
    <w:rsid w:val="0066609D"/>
    <w:rsid w:val="00670739"/>
    <w:rsid w:val="0067226A"/>
    <w:rsid w:val="00675416"/>
    <w:rsid w:val="00675635"/>
    <w:rsid w:val="00675CEF"/>
    <w:rsid w:val="006767BD"/>
    <w:rsid w:val="006830AD"/>
    <w:rsid w:val="006916EC"/>
    <w:rsid w:val="006A050B"/>
    <w:rsid w:val="006A2F79"/>
    <w:rsid w:val="006B3FCD"/>
    <w:rsid w:val="006B6503"/>
    <w:rsid w:val="006B7620"/>
    <w:rsid w:val="006C4927"/>
    <w:rsid w:val="006D12D2"/>
    <w:rsid w:val="006D6D94"/>
    <w:rsid w:val="006E2571"/>
    <w:rsid w:val="006E3465"/>
    <w:rsid w:val="006E53CF"/>
    <w:rsid w:val="006E6742"/>
    <w:rsid w:val="006F32EE"/>
    <w:rsid w:val="006F359A"/>
    <w:rsid w:val="006F3D56"/>
    <w:rsid w:val="006F4E3C"/>
    <w:rsid w:val="006F4F7D"/>
    <w:rsid w:val="006F5246"/>
    <w:rsid w:val="006F5A90"/>
    <w:rsid w:val="00706458"/>
    <w:rsid w:val="0070677D"/>
    <w:rsid w:val="00706D99"/>
    <w:rsid w:val="00710912"/>
    <w:rsid w:val="00713D65"/>
    <w:rsid w:val="00722A72"/>
    <w:rsid w:val="00730941"/>
    <w:rsid w:val="00736EF4"/>
    <w:rsid w:val="00740220"/>
    <w:rsid w:val="0075058B"/>
    <w:rsid w:val="00750C1B"/>
    <w:rsid w:val="00753DAD"/>
    <w:rsid w:val="0075542A"/>
    <w:rsid w:val="00761096"/>
    <w:rsid w:val="0076379B"/>
    <w:rsid w:val="00767BDA"/>
    <w:rsid w:val="00767C0B"/>
    <w:rsid w:val="0077156C"/>
    <w:rsid w:val="00772037"/>
    <w:rsid w:val="00772A81"/>
    <w:rsid w:val="00772E97"/>
    <w:rsid w:val="00772F7B"/>
    <w:rsid w:val="007831F6"/>
    <w:rsid w:val="007851F4"/>
    <w:rsid w:val="00790226"/>
    <w:rsid w:val="0079110D"/>
    <w:rsid w:val="00792FC4"/>
    <w:rsid w:val="007941D9"/>
    <w:rsid w:val="007A24E7"/>
    <w:rsid w:val="007B10C7"/>
    <w:rsid w:val="007B3A96"/>
    <w:rsid w:val="007B698B"/>
    <w:rsid w:val="007C1F7D"/>
    <w:rsid w:val="007D24E2"/>
    <w:rsid w:val="007D4A1E"/>
    <w:rsid w:val="007E145B"/>
    <w:rsid w:val="007E16DD"/>
    <w:rsid w:val="007E23FF"/>
    <w:rsid w:val="007E2B8D"/>
    <w:rsid w:val="007E35EA"/>
    <w:rsid w:val="007E51CB"/>
    <w:rsid w:val="007E52DE"/>
    <w:rsid w:val="007E56B8"/>
    <w:rsid w:val="007E63C7"/>
    <w:rsid w:val="007E66E2"/>
    <w:rsid w:val="007E75A1"/>
    <w:rsid w:val="007F59BC"/>
    <w:rsid w:val="0080533A"/>
    <w:rsid w:val="00806818"/>
    <w:rsid w:val="00807E6F"/>
    <w:rsid w:val="008100F5"/>
    <w:rsid w:val="00810115"/>
    <w:rsid w:val="00810D2E"/>
    <w:rsid w:val="0081132E"/>
    <w:rsid w:val="00811C0B"/>
    <w:rsid w:val="00813183"/>
    <w:rsid w:val="00814418"/>
    <w:rsid w:val="0081539B"/>
    <w:rsid w:val="00817942"/>
    <w:rsid w:val="00820BEA"/>
    <w:rsid w:val="00821ADB"/>
    <w:rsid w:val="0082232B"/>
    <w:rsid w:val="00827AF0"/>
    <w:rsid w:val="008302BC"/>
    <w:rsid w:val="008321DC"/>
    <w:rsid w:val="00836FF4"/>
    <w:rsid w:val="00841492"/>
    <w:rsid w:val="00842C64"/>
    <w:rsid w:val="008463BC"/>
    <w:rsid w:val="00850B94"/>
    <w:rsid w:val="00852BB8"/>
    <w:rsid w:val="00852C52"/>
    <w:rsid w:val="00853829"/>
    <w:rsid w:val="0085671A"/>
    <w:rsid w:val="00856AA4"/>
    <w:rsid w:val="0086285C"/>
    <w:rsid w:val="008656B7"/>
    <w:rsid w:val="00866675"/>
    <w:rsid w:val="00866F5E"/>
    <w:rsid w:val="00867020"/>
    <w:rsid w:val="0087405F"/>
    <w:rsid w:val="0088013E"/>
    <w:rsid w:val="008804B2"/>
    <w:rsid w:val="00883933"/>
    <w:rsid w:val="008944B1"/>
    <w:rsid w:val="00896C98"/>
    <w:rsid w:val="008A0080"/>
    <w:rsid w:val="008A2699"/>
    <w:rsid w:val="008A2E5D"/>
    <w:rsid w:val="008A463E"/>
    <w:rsid w:val="008A67B0"/>
    <w:rsid w:val="008A7C87"/>
    <w:rsid w:val="008B172E"/>
    <w:rsid w:val="008B2EFC"/>
    <w:rsid w:val="008B53F6"/>
    <w:rsid w:val="008B73A5"/>
    <w:rsid w:val="008C08CE"/>
    <w:rsid w:val="008C11F5"/>
    <w:rsid w:val="008D370F"/>
    <w:rsid w:val="008E1105"/>
    <w:rsid w:val="008E2937"/>
    <w:rsid w:val="008E3A05"/>
    <w:rsid w:val="008E7D26"/>
    <w:rsid w:val="008F3DA0"/>
    <w:rsid w:val="008F6D10"/>
    <w:rsid w:val="00900741"/>
    <w:rsid w:val="009007B4"/>
    <w:rsid w:val="00902591"/>
    <w:rsid w:val="009026DB"/>
    <w:rsid w:val="00902C4F"/>
    <w:rsid w:val="009061B7"/>
    <w:rsid w:val="00906C18"/>
    <w:rsid w:val="0091099D"/>
    <w:rsid w:val="00910AD3"/>
    <w:rsid w:val="00913964"/>
    <w:rsid w:val="00917C54"/>
    <w:rsid w:val="00926353"/>
    <w:rsid w:val="009273F7"/>
    <w:rsid w:val="00927930"/>
    <w:rsid w:val="00927B89"/>
    <w:rsid w:val="00941188"/>
    <w:rsid w:val="009459AC"/>
    <w:rsid w:val="00951D38"/>
    <w:rsid w:val="00953124"/>
    <w:rsid w:val="00953D7B"/>
    <w:rsid w:val="00955D7B"/>
    <w:rsid w:val="009633AD"/>
    <w:rsid w:val="00963D1A"/>
    <w:rsid w:val="00963D41"/>
    <w:rsid w:val="0097040A"/>
    <w:rsid w:val="009705CD"/>
    <w:rsid w:val="009742C9"/>
    <w:rsid w:val="00975963"/>
    <w:rsid w:val="00987704"/>
    <w:rsid w:val="00990455"/>
    <w:rsid w:val="00990661"/>
    <w:rsid w:val="009952DC"/>
    <w:rsid w:val="00995F70"/>
    <w:rsid w:val="00996750"/>
    <w:rsid w:val="009A31CE"/>
    <w:rsid w:val="009A4C31"/>
    <w:rsid w:val="009A50BB"/>
    <w:rsid w:val="009B7C08"/>
    <w:rsid w:val="009C0A11"/>
    <w:rsid w:val="009C3425"/>
    <w:rsid w:val="009C6F35"/>
    <w:rsid w:val="009D47C1"/>
    <w:rsid w:val="009D5274"/>
    <w:rsid w:val="009D7896"/>
    <w:rsid w:val="009E08F7"/>
    <w:rsid w:val="009E2D7C"/>
    <w:rsid w:val="009E4148"/>
    <w:rsid w:val="009E7A55"/>
    <w:rsid w:val="009F2263"/>
    <w:rsid w:val="009F5378"/>
    <w:rsid w:val="009F687B"/>
    <w:rsid w:val="00A00328"/>
    <w:rsid w:val="00A01A4E"/>
    <w:rsid w:val="00A10F32"/>
    <w:rsid w:val="00A15899"/>
    <w:rsid w:val="00A20354"/>
    <w:rsid w:val="00A2389A"/>
    <w:rsid w:val="00A23FC8"/>
    <w:rsid w:val="00A24294"/>
    <w:rsid w:val="00A26249"/>
    <w:rsid w:val="00A3114E"/>
    <w:rsid w:val="00A311F8"/>
    <w:rsid w:val="00A47773"/>
    <w:rsid w:val="00A50F54"/>
    <w:rsid w:val="00A53CCA"/>
    <w:rsid w:val="00A60585"/>
    <w:rsid w:val="00A6143E"/>
    <w:rsid w:val="00A7608F"/>
    <w:rsid w:val="00A80858"/>
    <w:rsid w:val="00A84F68"/>
    <w:rsid w:val="00A87627"/>
    <w:rsid w:val="00A87F12"/>
    <w:rsid w:val="00A90088"/>
    <w:rsid w:val="00A92F76"/>
    <w:rsid w:val="00A96D2E"/>
    <w:rsid w:val="00AA09D5"/>
    <w:rsid w:val="00AB0C4A"/>
    <w:rsid w:val="00AB162B"/>
    <w:rsid w:val="00AB328B"/>
    <w:rsid w:val="00AB49FC"/>
    <w:rsid w:val="00AB61DF"/>
    <w:rsid w:val="00AC35E4"/>
    <w:rsid w:val="00AD7093"/>
    <w:rsid w:val="00AE03D1"/>
    <w:rsid w:val="00AE07B9"/>
    <w:rsid w:val="00AE41B7"/>
    <w:rsid w:val="00AE42BF"/>
    <w:rsid w:val="00AE4E3D"/>
    <w:rsid w:val="00AE6C33"/>
    <w:rsid w:val="00AF4282"/>
    <w:rsid w:val="00AF612E"/>
    <w:rsid w:val="00AF6AAD"/>
    <w:rsid w:val="00B03781"/>
    <w:rsid w:val="00B05722"/>
    <w:rsid w:val="00B060A8"/>
    <w:rsid w:val="00B11E3D"/>
    <w:rsid w:val="00B13B76"/>
    <w:rsid w:val="00B1562E"/>
    <w:rsid w:val="00B16EA3"/>
    <w:rsid w:val="00B214A2"/>
    <w:rsid w:val="00B21EB7"/>
    <w:rsid w:val="00B30DD6"/>
    <w:rsid w:val="00B32A41"/>
    <w:rsid w:val="00B35465"/>
    <w:rsid w:val="00B36E7F"/>
    <w:rsid w:val="00B37C13"/>
    <w:rsid w:val="00B407E5"/>
    <w:rsid w:val="00B43B26"/>
    <w:rsid w:val="00B46A08"/>
    <w:rsid w:val="00B47E52"/>
    <w:rsid w:val="00B628D7"/>
    <w:rsid w:val="00B6371E"/>
    <w:rsid w:val="00B678F0"/>
    <w:rsid w:val="00B721C5"/>
    <w:rsid w:val="00B722AF"/>
    <w:rsid w:val="00B76F3D"/>
    <w:rsid w:val="00B802D6"/>
    <w:rsid w:val="00B815E4"/>
    <w:rsid w:val="00B81D97"/>
    <w:rsid w:val="00B84DBF"/>
    <w:rsid w:val="00B905A1"/>
    <w:rsid w:val="00B932C3"/>
    <w:rsid w:val="00B976B6"/>
    <w:rsid w:val="00BA047C"/>
    <w:rsid w:val="00BA2804"/>
    <w:rsid w:val="00BB031E"/>
    <w:rsid w:val="00BC0235"/>
    <w:rsid w:val="00BC229A"/>
    <w:rsid w:val="00BC2A7B"/>
    <w:rsid w:val="00BC4106"/>
    <w:rsid w:val="00BD36AB"/>
    <w:rsid w:val="00BD4882"/>
    <w:rsid w:val="00BD5F01"/>
    <w:rsid w:val="00BD653B"/>
    <w:rsid w:val="00BE0008"/>
    <w:rsid w:val="00BE1EE1"/>
    <w:rsid w:val="00BE272C"/>
    <w:rsid w:val="00BE5EEF"/>
    <w:rsid w:val="00BF0829"/>
    <w:rsid w:val="00BF33AD"/>
    <w:rsid w:val="00BF6DC5"/>
    <w:rsid w:val="00BF6F73"/>
    <w:rsid w:val="00BF7024"/>
    <w:rsid w:val="00C001CF"/>
    <w:rsid w:val="00C02197"/>
    <w:rsid w:val="00C05AF2"/>
    <w:rsid w:val="00C05C1F"/>
    <w:rsid w:val="00C06CBF"/>
    <w:rsid w:val="00C11AB5"/>
    <w:rsid w:val="00C16D7E"/>
    <w:rsid w:val="00C179AF"/>
    <w:rsid w:val="00C17E96"/>
    <w:rsid w:val="00C316B8"/>
    <w:rsid w:val="00C34565"/>
    <w:rsid w:val="00C3499C"/>
    <w:rsid w:val="00C37F68"/>
    <w:rsid w:val="00C403BE"/>
    <w:rsid w:val="00C40835"/>
    <w:rsid w:val="00C410A8"/>
    <w:rsid w:val="00C41F01"/>
    <w:rsid w:val="00C42775"/>
    <w:rsid w:val="00C44772"/>
    <w:rsid w:val="00C4780C"/>
    <w:rsid w:val="00C521F6"/>
    <w:rsid w:val="00C54FFB"/>
    <w:rsid w:val="00C5661A"/>
    <w:rsid w:val="00C6246E"/>
    <w:rsid w:val="00C71A9F"/>
    <w:rsid w:val="00C76E88"/>
    <w:rsid w:val="00C82C0C"/>
    <w:rsid w:val="00C83E26"/>
    <w:rsid w:val="00C8407A"/>
    <w:rsid w:val="00C915EC"/>
    <w:rsid w:val="00C916EC"/>
    <w:rsid w:val="00C92140"/>
    <w:rsid w:val="00C95E9D"/>
    <w:rsid w:val="00C97C53"/>
    <w:rsid w:val="00CA1DFB"/>
    <w:rsid w:val="00CA6EA2"/>
    <w:rsid w:val="00CB7994"/>
    <w:rsid w:val="00CC00BE"/>
    <w:rsid w:val="00CC2672"/>
    <w:rsid w:val="00CD1973"/>
    <w:rsid w:val="00CD4DD8"/>
    <w:rsid w:val="00CD53C5"/>
    <w:rsid w:val="00CD71E8"/>
    <w:rsid w:val="00CE1442"/>
    <w:rsid w:val="00CE42F6"/>
    <w:rsid w:val="00CE6937"/>
    <w:rsid w:val="00CE7413"/>
    <w:rsid w:val="00CF46DF"/>
    <w:rsid w:val="00CF7801"/>
    <w:rsid w:val="00D0461D"/>
    <w:rsid w:val="00D118EA"/>
    <w:rsid w:val="00D13BEB"/>
    <w:rsid w:val="00D141D6"/>
    <w:rsid w:val="00D23F44"/>
    <w:rsid w:val="00D30D99"/>
    <w:rsid w:val="00D356E1"/>
    <w:rsid w:val="00D372AE"/>
    <w:rsid w:val="00D403EC"/>
    <w:rsid w:val="00D411B7"/>
    <w:rsid w:val="00D438AB"/>
    <w:rsid w:val="00D444D2"/>
    <w:rsid w:val="00D44F1A"/>
    <w:rsid w:val="00D45817"/>
    <w:rsid w:val="00D53F86"/>
    <w:rsid w:val="00D55649"/>
    <w:rsid w:val="00D577B7"/>
    <w:rsid w:val="00D6412F"/>
    <w:rsid w:val="00D64BCC"/>
    <w:rsid w:val="00D66197"/>
    <w:rsid w:val="00D67BEA"/>
    <w:rsid w:val="00D706B8"/>
    <w:rsid w:val="00D71BD0"/>
    <w:rsid w:val="00D74247"/>
    <w:rsid w:val="00D755D5"/>
    <w:rsid w:val="00D7727E"/>
    <w:rsid w:val="00D85F6B"/>
    <w:rsid w:val="00D8682C"/>
    <w:rsid w:val="00D86E01"/>
    <w:rsid w:val="00D914F6"/>
    <w:rsid w:val="00D9394B"/>
    <w:rsid w:val="00D96465"/>
    <w:rsid w:val="00D974AE"/>
    <w:rsid w:val="00D97AF0"/>
    <w:rsid w:val="00DA0155"/>
    <w:rsid w:val="00DA17A1"/>
    <w:rsid w:val="00DA228E"/>
    <w:rsid w:val="00DA293E"/>
    <w:rsid w:val="00DA4DE5"/>
    <w:rsid w:val="00DA4F89"/>
    <w:rsid w:val="00DB348C"/>
    <w:rsid w:val="00DB3ECF"/>
    <w:rsid w:val="00DB779D"/>
    <w:rsid w:val="00DC2A8C"/>
    <w:rsid w:val="00DD4616"/>
    <w:rsid w:val="00DE0380"/>
    <w:rsid w:val="00DE1319"/>
    <w:rsid w:val="00DE1472"/>
    <w:rsid w:val="00DE1508"/>
    <w:rsid w:val="00DE4C2B"/>
    <w:rsid w:val="00DE61A5"/>
    <w:rsid w:val="00DF4AAC"/>
    <w:rsid w:val="00DF5C4B"/>
    <w:rsid w:val="00DF6EC8"/>
    <w:rsid w:val="00DF7C4B"/>
    <w:rsid w:val="00E00FE1"/>
    <w:rsid w:val="00E012CD"/>
    <w:rsid w:val="00E021B6"/>
    <w:rsid w:val="00E023F4"/>
    <w:rsid w:val="00E04BCF"/>
    <w:rsid w:val="00E04F1C"/>
    <w:rsid w:val="00E0530C"/>
    <w:rsid w:val="00E060C6"/>
    <w:rsid w:val="00E079F6"/>
    <w:rsid w:val="00E14C27"/>
    <w:rsid w:val="00E15737"/>
    <w:rsid w:val="00E174C6"/>
    <w:rsid w:val="00E214E8"/>
    <w:rsid w:val="00E24012"/>
    <w:rsid w:val="00E2424A"/>
    <w:rsid w:val="00E30DA0"/>
    <w:rsid w:val="00E32A1B"/>
    <w:rsid w:val="00E36498"/>
    <w:rsid w:val="00E404DA"/>
    <w:rsid w:val="00E42550"/>
    <w:rsid w:val="00E43125"/>
    <w:rsid w:val="00E54D1C"/>
    <w:rsid w:val="00E558A7"/>
    <w:rsid w:val="00E609B0"/>
    <w:rsid w:val="00E644CE"/>
    <w:rsid w:val="00E658DF"/>
    <w:rsid w:val="00E716B7"/>
    <w:rsid w:val="00E8703F"/>
    <w:rsid w:val="00E9085D"/>
    <w:rsid w:val="00E90B87"/>
    <w:rsid w:val="00E91012"/>
    <w:rsid w:val="00E922B5"/>
    <w:rsid w:val="00E97CD4"/>
    <w:rsid w:val="00EA0710"/>
    <w:rsid w:val="00EA0E8E"/>
    <w:rsid w:val="00EA0E91"/>
    <w:rsid w:val="00EA36B9"/>
    <w:rsid w:val="00EA3C85"/>
    <w:rsid w:val="00EA7DBD"/>
    <w:rsid w:val="00EB1114"/>
    <w:rsid w:val="00EB2122"/>
    <w:rsid w:val="00EC2859"/>
    <w:rsid w:val="00ED38F5"/>
    <w:rsid w:val="00ED590D"/>
    <w:rsid w:val="00ED5D24"/>
    <w:rsid w:val="00ED5EC6"/>
    <w:rsid w:val="00ED6594"/>
    <w:rsid w:val="00EE16DA"/>
    <w:rsid w:val="00EE4B6B"/>
    <w:rsid w:val="00EE7914"/>
    <w:rsid w:val="00F059D6"/>
    <w:rsid w:val="00F10E7A"/>
    <w:rsid w:val="00F11A64"/>
    <w:rsid w:val="00F14AF6"/>
    <w:rsid w:val="00F234A8"/>
    <w:rsid w:val="00F2623A"/>
    <w:rsid w:val="00F30AA9"/>
    <w:rsid w:val="00F34A59"/>
    <w:rsid w:val="00F34AC2"/>
    <w:rsid w:val="00F35CD3"/>
    <w:rsid w:val="00F42490"/>
    <w:rsid w:val="00F5041C"/>
    <w:rsid w:val="00F538CE"/>
    <w:rsid w:val="00F612F0"/>
    <w:rsid w:val="00F61BF7"/>
    <w:rsid w:val="00F62EBE"/>
    <w:rsid w:val="00F705F3"/>
    <w:rsid w:val="00F73BF6"/>
    <w:rsid w:val="00F8350A"/>
    <w:rsid w:val="00F911BF"/>
    <w:rsid w:val="00F94066"/>
    <w:rsid w:val="00F96C26"/>
    <w:rsid w:val="00FA50DD"/>
    <w:rsid w:val="00FA534D"/>
    <w:rsid w:val="00FA6DAC"/>
    <w:rsid w:val="00FA71B2"/>
    <w:rsid w:val="00FB2637"/>
    <w:rsid w:val="00FB58DD"/>
    <w:rsid w:val="00FB5B6C"/>
    <w:rsid w:val="00FB5BBC"/>
    <w:rsid w:val="00FB679D"/>
    <w:rsid w:val="00FB715A"/>
    <w:rsid w:val="00FD1464"/>
    <w:rsid w:val="00FD364E"/>
    <w:rsid w:val="00FD5431"/>
    <w:rsid w:val="00FD6703"/>
    <w:rsid w:val="00FE0611"/>
    <w:rsid w:val="00FE34B1"/>
    <w:rsid w:val="00FE3F03"/>
    <w:rsid w:val="00FE44BF"/>
    <w:rsid w:val="00FF3AD0"/>
    <w:rsid w:val="00FF6E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98C4BF"/>
  <w15:docId w15:val="{1B18578E-BD5F-44B4-B55B-3EFF4B07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before="200"/>
        <w:ind w:left="1094" w:hanging="90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2E"/>
  </w:style>
  <w:style w:type="paragraph" w:styleId="Heading1">
    <w:name w:val="heading 1"/>
    <w:basedOn w:val="Normal"/>
    <w:next w:val="Normal"/>
    <w:link w:val="Heading1Char"/>
    <w:uiPriority w:val="9"/>
    <w:qFormat/>
    <w:rsid w:val="00B6371E"/>
    <w:pPr>
      <w:keepNext/>
      <w:keepLines/>
      <w:numPr>
        <w:numId w:val="5"/>
      </w:numPr>
      <w:spacing w:before="480"/>
      <w:outlineLvl w:val="0"/>
    </w:pPr>
    <w:rPr>
      <w:rFonts w:ascii="Calibri" w:eastAsiaTheme="majorEastAsia" w:hAnsi="Calibri" w:cstheme="majorBidi"/>
      <w:b/>
      <w:bCs/>
      <w:sz w:val="24"/>
      <w:szCs w:val="28"/>
    </w:rPr>
  </w:style>
  <w:style w:type="paragraph" w:styleId="Heading2">
    <w:name w:val="heading 2"/>
    <w:basedOn w:val="Normal"/>
    <w:link w:val="Heading2Char"/>
    <w:uiPriority w:val="9"/>
    <w:unhideWhenUsed/>
    <w:qFormat/>
    <w:rsid w:val="00FA50DD"/>
    <w:pPr>
      <w:keepNext/>
      <w:keepLines/>
      <w:numPr>
        <w:ilvl w:val="1"/>
        <w:numId w:val="1"/>
      </w:numPr>
      <w:tabs>
        <w:tab w:val="left" w:pos="1260"/>
      </w:tabs>
      <w:ind w:left="900"/>
      <w:outlineLvl w:val="1"/>
    </w:pPr>
    <w:rPr>
      <w:rFonts w:ascii="Calibri" w:eastAsiaTheme="majorEastAsia" w:hAnsi="Calibri" w:cstheme="majorBidi"/>
      <w:b/>
      <w:bCs/>
      <w:sz w:val="24"/>
      <w:szCs w:val="26"/>
    </w:rPr>
  </w:style>
  <w:style w:type="paragraph" w:styleId="Heading3">
    <w:name w:val="heading 3"/>
    <w:basedOn w:val="Normal"/>
    <w:link w:val="Heading3Char"/>
    <w:uiPriority w:val="9"/>
    <w:unhideWhenUsed/>
    <w:qFormat/>
    <w:rsid w:val="00FB715A"/>
    <w:pPr>
      <w:keepLines/>
      <w:numPr>
        <w:ilvl w:val="2"/>
        <w:numId w:val="5"/>
      </w:numPr>
      <w:spacing w:before="120"/>
      <w:ind w:left="1267"/>
      <w:outlineLvl w:val="2"/>
    </w:pPr>
    <w:rPr>
      <w:rFonts w:ascii="Calibri" w:eastAsiaTheme="majorEastAsia" w:hAnsi="Calibri" w:cstheme="majorBidi"/>
      <w:bCs/>
    </w:rPr>
  </w:style>
  <w:style w:type="paragraph" w:styleId="Heading4">
    <w:name w:val="heading 4"/>
    <w:basedOn w:val="Normal"/>
    <w:link w:val="Heading4Char"/>
    <w:uiPriority w:val="9"/>
    <w:unhideWhenUsed/>
    <w:qFormat/>
    <w:rsid w:val="0030573C"/>
    <w:pPr>
      <w:keepLines/>
      <w:numPr>
        <w:ilvl w:val="3"/>
        <w:numId w:val="1"/>
      </w:numPr>
      <w:spacing w:before="120"/>
      <w:outlineLvl w:val="3"/>
    </w:pPr>
    <w:rPr>
      <w:rFonts w:ascii="Calibri" w:eastAsiaTheme="majorEastAsia" w:hAnsi="Calibri" w:cstheme="majorBidi"/>
      <w:bCs/>
      <w:iCs/>
    </w:rPr>
  </w:style>
  <w:style w:type="paragraph" w:styleId="Heading5">
    <w:name w:val="heading 5"/>
    <w:basedOn w:val="Normal"/>
    <w:link w:val="Heading5Char"/>
    <w:uiPriority w:val="9"/>
    <w:unhideWhenUsed/>
    <w:qFormat/>
    <w:rsid w:val="00B6371E"/>
    <w:pPr>
      <w:keepLines/>
      <w:numPr>
        <w:ilvl w:val="4"/>
        <w:numId w:val="1"/>
      </w:numPr>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5B0E00"/>
    <w:pPr>
      <w:keepLines/>
      <w:numPr>
        <w:ilvl w:val="5"/>
        <w:numId w:val="5"/>
      </w:numPr>
      <w:outlineLvl w:val="5"/>
    </w:pPr>
    <w:rPr>
      <w:rFonts w:ascii="Calibri" w:eastAsiaTheme="majorEastAsia" w:hAnsi="Calibri" w:cstheme="majorBidi"/>
      <w:iCs/>
      <w:color w:val="000000" w:themeColor="text1"/>
    </w:rPr>
  </w:style>
  <w:style w:type="paragraph" w:styleId="Heading7">
    <w:name w:val="heading 7"/>
    <w:basedOn w:val="Normal"/>
    <w:next w:val="Normal"/>
    <w:link w:val="Heading7Char"/>
    <w:uiPriority w:val="9"/>
    <w:unhideWhenUsed/>
    <w:qFormat/>
    <w:rsid w:val="005B0E00"/>
    <w:pPr>
      <w:keepLines/>
      <w:numPr>
        <w:ilvl w:val="6"/>
        <w:numId w:val="38"/>
      </w:numPr>
      <w:outlineLvl w:val="6"/>
    </w:pPr>
    <w:rPr>
      <w:rFonts w:ascii="Calibri" w:eastAsiaTheme="majorEastAsia" w:hAnsi="Calibri" w:cstheme="majorBidi"/>
      <w:iCs/>
    </w:rPr>
  </w:style>
  <w:style w:type="paragraph" w:styleId="Heading8">
    <w:name w:val="heading 8"/>
    <w:basedOn w:val="Normal"/>
    <w:next w:val="Normal"/>
    <w:link w:val="Heading8Char"/>
    <w:uiPriority w:val="9"/>
    <w:unhideWhenUsed/>
    <w:qFormat/>
    <w:rsid w:val="00FB5BBC"/>
    <w:pPr>
      <w:keepNext/>
      <w:keepLines/>
      <w:numPr>
        <w:ilvl w:val="7"/>
        <w:numId w:val="38"/>
      </w:numPr>
      <w:outlineLvl w:val="7"/>
    </w:pPr>
    <w:rPr>
      <w:rFonts w:ascii="Calibri" w:eastAsiaTheme="majorEastAsia" w:hAnsi="Calibri" w:cstheme="majorBidi"/>
      <w:color w:val="000000" w:themeColor="text1"/>
      <w:sz w:val="20"/>
      <w:szCs w:val="20"/>
    </w:rPr>
  </w:style>
  <w:style w:type="paragraph" w:styleId="Heading9">
    <w:name w:val="heading 9"/>
    <w:basedOn w:val="Normal"/>
    <w:next w:val="Normal"/>
    <w:link w:val="Heading9Char"/>
    <w:uiPriority w:val="9"/>
    <w:unhideWhenUsed/>
    <w:qFormat/>
    <w:rsid w:val="00A87F12"/>
    <w:pPr>
      <w:keepNext/>
      <w:keepLines/>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semiHidden/>
    <w:qFormat/>
    <w:rsid w:val="00B628D7"/>
    <w:pPr>
      <w:spacing w:before="60" w:after="240"/>
      <w:ind w:left="1440" w:right="1440"/>
      <w:jc w:val="center"/>
    </w:pPr>
    <w:rPr>
      <w:rFonts w:ascii="Calibri" w:hAnsi="Calibri"/>
      <w:bCs/>
      <w:sz w:val="20"/>
      <w:szCs w:val="18"/>
    </w:rPr>
  </w:style>
  <w:style w:type="character" w:customStyle="1" w:styleId="Heading1Char">
    <w:name w:val="Heading 1 Char"/>
    <w:basedOn w:val="DefaultParagraphFont"/>
    <w:link w:val="Heading1"/>
    <w:uiPriority w:val="9"/>
    <w:rsid w:val="00B6371E"/>
    <w:rPr>
      <w:rFonts w:ascii="Calibri" w:eastAsiaTheme="majorEastAsia" w:hAnsi="Calibri" w:cstheme="majorBidi"/>
      <w:b/>
      <w:bCs/>
      <w:sz w:val="24"/>
      <w:szCs w:val="28"/>
    </w:rPr>
  </w:style>
  <w:style w:type="paragraph" w:styleId="BodyText">
    <w:name w:val="Body Text"/>
    <w:basedOn w:val="Normal"/>
    <w:link w:val="BodyTextChar"/>
    <w:uiPriority w:val="99"/>
    <w:unhideWhenUsed/>
    <w:rsid w:val="00F5041C"/>
    <w:pPr>
      <w:spacing w:after="120"/>
    </w:pPr>
  </w:style>
  <w:style w:type="character" w:customStyle="1" w:styleId="BodyTextChar">
    <w:name w:val="Body Text Char"/>
    <w:basedOn w:val="DefaultParagraphFont"/>
    <w:link w:val="BodyText"/>
    <w:uiPriority w:val="99"/>
    <w:rsid w:val="00F5041C"/>
  </w:style>
  <w:style w:type="character" w:customStyle="1" w:styleId="Heading2Char">
    <w:name w:val="Heading 2 Char"/>
    <w:basedOn w:val="DefaultParagraphFont"/>
    <w:link w:val="Heading2"/>
    <w:uiPriority w:val="9"/>
    <w:rsid w:val="00FA50D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FB715A"/>
    <w:rPr>
      <w:rFonts w:ascii="Calibri" w:eastAsiaTheme="majorEastAsia" w:hAnsi="Calibri" w:cstheme="majorBidi"/>
      <w:bCs/>
    </w:rPr>
  </w:style>
  <w:style w:type="character" w:customStyle="1" w:styleId="Heading4Char">
    <w:name w:val="Heading 4 Char"/>
    <w:basedOn w:val="DefaultParagraphFont"/>
    <w:link w:val="Heading4"/>
    <w:uiPriority w:val="9"/>
    <w:rsid w:val="0030573C"/>
    <w:rPr>
      <w:rFonts w:ascii="Calibri" w:eastAsiaTheme="majorEastAsia" w:hAnsi="Calibri" w:cstheme="majorBidi"/>
      <w:bCs/>
      <w:iCs/>
    </w:rPr>
  </w:style>
  <w:style w:type="paragraph" w:styleId="ListParagraph">
    <w:name w:val="List Paragraph"/>
    <w:basedOn w:val="Normal"/>
    <w:uiPriority w:val="34"/>
    <w:qFormat/>
    <w:rsid w:val="00E04BCF"/>
    <w:pPr>
      <w:numPr>
        <w:ilvl w:val="3"/>
        <w:numId w:val="5"/>
      </w:numPr>
      <w:contextualSpacing/>
    </w:pPr>
  </w:style>
  <w:style w:type="character" w:customStyle="1" w:styleId="Heading5Char">
    <w:name w:val="Heading 5 Char"/>
    <w:basedOn w:val="DefaultParagraphFont"/>
    <w:link w:val="Heading5"/>
    <w:uiPriority w:val="9"/>
    <w:rsid w:val="00B6371E"/>
    <w:rPr>
      <w:rFonts w:ascii="Calibri" w:eastAsiaTheme="majorEastAsia" w:hAnsi="Calibri" w:cstheme="majorBidi"/>
    </w:rPr>
  </w:style>
  <w:style w:type="character" w:styleId="Hyperlink">
    <w:name w:val="Hyperlink"/>
    <w:basedOn w:val="DefaultParagraphFont"/>
    <w:rsid w:val="005761D3"/>
    <w:rPr>
      <w:color w:val="0000FF" w:themeColor="hyperlink"/>
      <w:u w:val="single"/>
    </w:rPr>
  </w:style>
  <w:style w:type="table" w:styleId="TableGrid">
    <w:name w:val="Table Grid"/>
    <w:basedOn w:val="TableNormal"/>
    <w:uiPriority w:val="59"/>
    <w:rsid w:val="007E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F01"/>
    <w:rPr>
      <w:rFonts w:ascii="Tahoma" w:hAnsi="Tahoma" w:cs="Tahoma"/>
      <w:sz w:val="16"/>
      <w:szCs w:val="16"/>
    </w:rPr>
  </w:style>
  <w:style w:type="character" w:customStyle="1" w:styleId="BalloonTextChar">
    <w:name w:val="Balloon Text Char"/>
    <w:basedOn w:val="DefaultParagraphFont"/>
    <w:link w:val="BalloonText"/>
    <w:uiPriority w:val="99"/>
    <w:semiHidden/>
    <w:rsid w:val="00C41F01"/>
    <w:rPr>
      <w:rFonts w:ascii="Tahoma" w:hAnsi="Tahoma" w:cs="Tahoma"/>
      <w:sz w:val="16"/>
      <w:szCs w:val="16"/>
    </w:rPr>
  </w:style>
  <w:style w:type="paragraph" w:styleId="Header">
    <w:name w:val="header"/>
    <w:basedOn w:val="Normal"/>
    <w:link w:val="HeaderChar"/>
    <w:uiPriority w:val="99"/>
    <w:unhideWhenUsed/>
    <w:rsid w:val="003F41FC"/>
    <w:pPr>
      <w:tabs>
        <w:tab w:val="center" w:pos="4680"/>
        <w:tab w:val="right" w:pos="9360"/>
      </w:tabs>
    </w:pPr>
  </w:style>
  <w:style w:type="character" w:customStyle="1" w:styleId="HeaderChar">
    <w:name w:val="Header Char"/>
    <w:basedOn w:val="DefaultParagraphFont"/>
    <w:link w:val="Header"/>
    <w:uiPriority w:val="99"/>
    <w:rsid w:val="003F41FC"/>
  </w:style>
  <w:style w:type="paragraph" w:styleId="Footer">
    <w:name w:val="footer"/>
    <w:basedOn w:val="Normal"/>
    <w:link w:val="FooterChar"/>
    <w:uiPriority w:val="99"/>
    <w:unhideWhenUsed/>
    <w:rsid w:val="003F41FC"/>
    <w:pPr>
      <w:tabs>
        <w:tab w:val="center" w:pos="4680"/>
        <w:tab w:val="right" w:pos="9360"/>
      </w:tabs>
    </w:pPr>
  </w:style>
  <w:style w:type="character" w:customStyle="1" w:styleId="FooterChar">
    <w:name w:val="Footer Char"/>
    <w:basedOn w:val="DefaultParagraphFont"/>
    <w:link w:val="Footer"/>
    <w:uiPriority w:val="99"/>
    <w:rsid w:val="003F41FC"/>
  </w:style>
  <w:style w:type="character" w:styleId="CommentReference">
    <w:name w:val="annotation reference"/>
    <w:basedOn w:val="DefaultParagraphFont"/>
    <w:uiPriority w:val="99"/>
    <w:semiHidden/>
    <w:unhideWhenUsed/>
    <w:rsid w:val="0011219D"/>
    <w:rPr>
      <w:sz w:val="16"/>
      <w:szCs w:val="16"/>
    </w:rPr>
  </w:style>
  <w:style w:type="paragraph" w:styleId="CommentText">
    <w:name w:val="annotation text"/>
    <w:basedOn w:val="Normal"/>
    <w:link w:val="CommentTextChar"/>
    <w:uiPriority w:val="99"/>
    <w:semiHidden/>
    <w:unhideWhenUsed/>
    <w:rsid w:val="0011219D"/>
    <w:rPr>
      <w:sz w:val="20"/>
      <w:szCs w:val="20"/>
    </w:rPr>
  </w:style>
  <w:style w:type="character" w:customStyle="1" w:styleId="CommentTextChar">
    <w:name w:val="Comment Text Char"/>
    <w:basedOn w:val="DefaultParagraphFont"/>
    <w:link w:val="CommentText"/>
    <w:uiPriority w:val="99"/>
    <w:semiHidden/>
    <w:rsid w:val="0011219D"/>
    <w:rPr>
      <w:sz w:val="20"/>
      <w:szCs w:val="20"/>
    </w:rPr>
  </w:style>
  <w:style w:type="paragraph" w:styleId="CommentSubject">
    <w:name w:val="annotation subject"/>
    <w:basedOn w:val="CommentText"/>
    <w:next w:val="CommentText"/>
    <w:link w:val="CommentSubjectChar"/>
    <w:uiPriority w:val="99"/>
    <w:semiHidden/>
    <w:unhideWhenUsed/>
    <w:rsid w:val="0011219D"/>
    <w:rPr>
      <w:b/>
      <w:bCs/>
    </w:rPr>
  </w:style>
  <w:style w:type="character" w:customStyle="1" w:styleId="CommentSubjectChar">
    <w:name w:val="Comment Subject Char"/>
    <w:basedOn w:val="CommentTextChar"/>
    <w:link w:val="CommentSubject"/>
    <w:uiPriority w:val="99"/>
    <w:semiHidden/>
    <w:rsid w:val="0011219D"/>
    <w:rPr>
      <w:b/>
      <w:bCs/>
      <w:sz w:val="20"/>
      <w:szCs w:val="20"/>
    </w:rPr>
  </w:style>
  <w:style w:type="paragraph" w:styleId="BodyTextIndent">
    <w:name w:val="Body Text Indent"/>
    <w:basedOn w:val="Normal"/>
    <w:link w:val="BodyTextIndentChar"/>
    <w:uiPriority w:val="99"/>
    <w:semiHidden/>
    <w:unhideWhenUsed/>
    <w:rsid w:val="007E35EA"/>
    <w:pPr>
      <w:spacing w:after="120"/>
      <w:ind w:left="360"/>
    </w:pPr>
  </w:style>
  <w:style w:type="character" w:customStyle="1" w:styleId="BodyTextIndentChar">
    <w:name w:val="Body Text Indent Char"/>
    <w:basedOn w:val="DefaultParagraphFont"/>
    <w:link w:val="BodyTextIndent"/>
    <w:uiPriority w:val="99"/>
    <w:semiHidden/>
    <w:rsid w:val="007E35EA"/>
  </w:style>
  <w:style w:type="character" w:customStyle="1" w:styleId="Heading6Char">
    <w:name w:val="Heading 6 Char"/>
    <w:basedOn w:val="DefaultParagraphFont"/>
    <w:link w:val="Heading6"/>
    <w:uiPriority w:val="9"/>
    <w:rsid w:val="005B0E00"/>
    <w:rPr>
      <w:rFonts w:ascii="Calibri" w:eastAsiaTheme="majorEastAsia" w:hAnsi="Calibri" w:cstheme="majorBidi"/>
      <w:iCs/>
      <w:color w:val="000000" w:themeColor="text1"/>
    </w:rPr>
  </w:style>
  <w:style w:type="character" w:customStyle="1" w:styleId="Heading7Char">
    <w:name w:val="Heading 7 Char"/>
    <w:basedOn w:val="DefaultParagraphFont"/>
    <w:link w:val="Heading7"/>
    <w:uiPriority w:val="9"/>
    <w:rsid w:val="005B0E00"/>
    <w:rPr>
      <w:rFonts w:ascii="Calibri" w:eastAsiaTheme="majorEastAsia" w:hAnsi="Calibri" w:cstheme="majorBidi"/>
      <w:iCs/>
    </w:rPr>
  </w:style>
  <w:style w:type="character" w:customStyle="1" w:styleId="Heading8Char">
    <w:name w:val="Heading 8 Char"/>
    <w:basedOn w:val="DefaultParagraphFont"/>
    <w:link w:val="Heading8"/>
    <w:uiPriority w:val="9"/>
    <w:rsid w:val="00FB5BBC"/>
    <w:rPr>
      <w:rFonts w:ascii="Calibri" w:eastAsiaTheme="majorEastAsia" w:hAnsi="Calibri" w:cstheme="majorBidi"/>
      <w:color w:val="000000" w:themeColor="text1"/>
      <w:sz w:val="20"/>
      <w:szCs w:val="20"/>
    </w:rPr>
  </w:style>
  <w:style w:type="character" w:customStyle="1" w:styleId="Heading9Char">
    <w:name w:val="Heading 9 Char"/>
    <w:basedOn w:val="DefaultParagraphFont"/>
    <w:link w:val="Heading9"/>
    <w:uiPriority w:val="9"/>
    <w:rsid w:val="00A87F12"/>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uiPriority w:val="59"/>
    <w:rsid w:val="00B6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1DFB"/>
    <w:pPr>
      <w:spacing w:before="100" w:beforeAutospacing="1" w:after="100" w:afterAutospacing="1"/>
      <w:ind w:left="1296" w:hanging="576"/>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2A0AC3"/>
    <w:pPr>
      <w:numPr>
        <w:ilvl w:val="1"/>
      </w:numPr>
      <w:spacing w:after="160"/>
      <w:ind w:left="1094" w:hanging="907"/>
    </w:pPr>
    <w:rPr>
      <w:color w:val="5A5A5A" w:themeColor="text1" w:themeTint="A5"/>
      <w:spacing w:val="15"/>
    </w:rPr>
  </w:style>
  <w:style w:type="character" w:customStyle="1" w:styleId="SubtitleChar">
    <w:name w:val="Subtitle Char"/>
    <w:basedOn w:val="DefaultParagraphFont"/>
    <w:link w:val="Subtitle"/>
    <w:uiPriority w:val="11"/>
    <w:rsid w:val="002A0AC3"/>
    <w:rPr>
      <w:rFonts w:eastAsiaTheme="minorEastAsia"/>
      <w:color w:val="5A5A5A" w:themeColor="text1" w:themeTint="A5"/>
      <w:spacing w:val="15"/>
    </w:rPr>
  </w:style>
  <w:style w:type="paragraph" w:styleId="List3">
    <w:name w:val="List 3"/>
    <w:basedOn w:val="Normal"/>
    <w:uiPriority w:val="99"/>
    <w:unhideWhenUsed/>
    <w:rsid w:val="002A0AC3"/>
    <w:pPr>
      <w:contextualSpacing/>
    </w:pPr>
  </w:style>
  <w:style w:type="table" w:customStyle="1" w:styleId="TableGrid0">
    <w:name w:val="TableGrid"/>
    <w:rsid w:val="00852C52"/>
    <w:pPr>
      <w:spacing w:before="0"/>
      <w:ind w:left="0" w:firstLine="0"/>
    </w:pPr>
    <w:tblPr>
      <w:tblCellMar>
        <w:top w:w="0" w:type="dxa"/>
        <w:left w:w="0" w:type="dxa"/>
        <w:bottom w:w="0" w:type="dxa"/>
        <w:right w:w="0" w:type="dxa"/>
      </w:tblCellMar>
    </w:tblPr>
  </w:style>
  <w:style w:type="paragraph" w:styleId="BodyTextIndent3">
    <w:name w:val="Body Text Indent 3"/>
    <w:basedOn w:val="Normal"/>
    <w:link w:val="BodyTextIndent3Char"/>
    <w:uiPriority w:val="99"/>
    <w:semiHidden/>
    <w:unhideWhenUsed/>
    <w:rsid w:val="00B721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21C5"/>
    <w:rPr>
      <w:sz w:val="16"/>
      <w:szCs w:val="16"/>
    </w:rPr>
  </w:style>
  <w:style w:type="paragraph" w:styleId="BodyTextIndent2">
    <w:name w:val="Body Text Indent 2"/>
    <w:basedOn w:val="Normal"/>
    <w:link w:val="BodyTextIndent2Char"/>
    <w:uiPriority w:val="99"/>
    <w:semiHidden/>
    <w:unhideWhenUsed/>
    <w:rsid w:val="00B721C5"/>
    <w:pPr>
      <w:spacing w:after="120" w:line="480" w:lineRule="auto"/>
      <w:ind w:left="360"/>
    </w:pPr>
  </w:style>
  <w:style w:type="character" w:customStyle="1" w:styleId="BodyTextIndent2Char">
    <w:name w:val="Body Text Indent 2 Char"/>
    <w:basedOn w:val="DefaultParagraphFont"/>
    <w:link w:val="BodyTextIndent2"/>
    <w:uiPriority w:val="99"/>
    <w:semiHidden/>
    <w:rsid w:val="00B72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3358">
      <w:bodyDiv w:val="1"/>
      <w:marLeft w:val="0"/>
      <w:marRight w:val="0"/>
      <w:marTop w:val="0"/>
      <w:marBottom w:val="0"/>
      <w:divBdr>
        <w:top w:val="none" w:sz="0" w:space="0" w:color="auto"/>
        <w:left w:val="none" w:sz="0" w:space="0" w:color="auto"/>
        <w:bottom w:val="none" w:sz="0" w:space="0" w:color="auto"/>
        <w:right w:val="none" w:sz="0" w:space="0" w:color="auto"/>
      </w:divBdr>
    </w:div>
    <w:div w:id="285235613">
      <w:bodyDiv w:val="1"/>
      <w:marLeft w:val="0"/>
      <w:marRight w:val="0"/>
      <w:marTop w:val="0"/>
      <w:marBottom w:val="0"/>
      <w:divBdr>
        <w:top w:val="none" w:sz="0" w:space="0" w:color="auto"/>
        <w:left w:val="none" w:sz="0" w:space="0" w:color="auto"/>
        <w:bottom w:val="none" w:sz="0" w:space="0" w:color="auto"/>
        <w:right w:val="none" w:sz="0" w:space="0" w:color="auto"/>
      </w:divBdr>
    </w:div>
    <w:div w:id="1570309671">
      <w:bodyDiv w:val="1"/>
      <w:marLeft w:val="0"/>
      <w:marRight w:val="0"/>
      <w:marTop w:val="0"/>
      <w:marBottom w:val="0"/>
      <w:divBdr>
        <w:top w:val="none" w:sz="0" w:space="0" w:color="auto"/>
        <w:left w:val="none" w:sz="0" w:space="0" w:color="auto"/>
        <w:bottom w:val="none" w:sz="0" w:space="0" w:color="auto"/>
        <w:right w:val="none" w:sz="0" w:space="0" w:color="auto"/>
      </w:divBdr>
    </w:div>
    <w:div w:id="1599942300">
      <w:bodyDiv w:val="1"/>
      <w:marLeft w:val="0"/>
      <w:marRight w:val="0"/>
      <w:marTop w:val="0"/>
      <w:marBottom w:val="0"/>
      <w:divBdr>
        <w:top w:val="none" w:sz="0" w:space="0" w:color="auto"/>
        <w:left w:val="none" w:sz="0" w:space="0" w:color="auto"/>
        <w:bottom w:val="none" w:sz="0" w:space="0" w:color="auto"/>
        <w:right w:val="none" w:sz="0" w:space="0" w:color="auto"/>
      </w:divBdr>
    </w:div>
    <w:div w:id="20155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EDC3C-4190-496D-86E5-CABB1E0B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lguser</dc:creator>
  <cp:lastModifiedBy>Daniel Almeida/LGEUS CAC Product Support(daniel.almeida@lge.com)</cp:lastModifiedBy>
  <cp:revision>9</cp:revision>
  <cp:lastPrinted>2017-07-13T13:01:00Z</cp:lastPrinted>
  <dcterms:created xsi:type="dcterms:W3CDTF">2018-04-25T17:34:00Z</dcterms:created>
  <dcterms:modified xsi:type="dcterms:W3CDTF">2024-11-13T21:14:00Z</dcterms:modified>
</cp:coreProperties>
</file>